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CFA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  <w:bookmarkStart w:id="0" w:name="_Toc312530870"/>
      <w:bookmarkStart w:id="1" w:name="_Toc273554828"/>
      <w:bookmarkStart w:id="2" w:name="_Toc273558607"/>
    </w:p>
    <w:p w14:paraId="56837570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0C3D2ADF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21A2770B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70BDA627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369C191C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1D7C133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3BFA598F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0E4A935A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5E039359" w14:textId="77777777" w:rsidR="00215F42" w:rsidRPr="00CD5C23" w:rsidRDefault="00215F42" w:rsidP="00215F42">
      <w:pPr>
        <w:jc w:val="center"/>
        <w:rPr>
          <w:rFonts w:cs="Aharoni"/>
          <w:b/>
          <w:color w:val="000000" w:themeColor="text1"/>
          <w:sz w:val="28"/>
          <w:szCs w:val="28"/>
        </w:rPr>
      </w:pPr>
    </w:p>
    <w:p w14:paraId="4A38AB40" w14:textId="77777777" w:rsidR="00215F42" w:rsidRPr="00CD5C23" w:rsidRDefault="00215F42" w:rsidP="00215F42">
      <w:pPr>
        <w:jc w:val="center"/>
        <w:rPr>
          <w:color w:val="000000" w:themeColor="text1"/>
        </w:rPr>
      </w:pPr>
    </w:p>
    <w:p w14:paraId="7B0EA1FE" w14:textId="77777777" w:rsidR="00215F42" w:rsidRPr="00CD5C23" w:rsidRDefault="00215F42" w:rsidP="00215F42">
      <w:pPr>
        <w:jc w:val="center"/>
        <w:rPr>
          <w:color w:val="000000" w:themeColor="text1"/>
          <w:sz w:val="28"/>
          <w:szCs w:val="28"/>
        </w:rPr>
      </w:pPr>
    </w:p>
    <w:p w14:paraId="7B69951D" w14:textId="77777777" w:rsidR="00254842" w:rsidRPr="00CD5C23" w:rsidRDefault="00EB3992" w:rsidP="00EB3992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>ВНЕСЕНИ</w:t>
      </w:r>
      <w:r w:rsidR="00D24040" w:rsidRPr="00CD5C23">
        <w:rPr>
          <w:b/>
          <w:color w:val="000000" w:themeColor="text1"/>
          <w:sz w:val="30"/>
          <w:szCs w:val="30"/>
        </w:rPr>
        <w:t>Е</w:t>
      </w:r>
      <w:r w:rsidRPr="00CD5C23">
        <w:rPr>
          <w:b/>
          <w:color w:val="000000" w:themeColor="text1"/>
          <w:sz w:val="30"/>
          <w:szCs w:val="30"/>
        </w:rPr>
        <w:t xml:space="preserve"> ИЗМЕНЕНИЙ </w:t>
      </w:r>
    </w:p>
    <w:p w14:paraId="1C8A85E1" w14:textId="77777777" w:rsidR="00367B24" w:rsidRPr="00CD5C23" w:rsidRDefault="00EB3992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В </w:t>
      </w:r>
      <w:r w:rsidR="00367B24" w:rsidRPr="00CD5C23">
        <w:rPr>
          <w:b/>
          <w:color w:val="000000" w:themeColor="text1"/>
          <w:sz w:val="30"/>
          <w:szCs w:val="30"/>
        </w:rPr>
        <w:t>ГЕНЕРАЛЬНЫЙ ПЛАН</w:t>
      </w:r>
    </w:p>
    <w:p w14:paraId="093EC476" w14:textId="77777777" w:rsidR="00367B24" w:rsidRPr="00CD5C23" w:rsidRDefault="001D1A09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>КОТЕЛЬНИКОВСКОГО ГОРОДСКОГО ПОСЕЛЕНИЯ</w:t>
      </w:r>
    </w:p>
    <w:p w14:paraId="48038D6D" w14:textId="77777777" w:rsidR="00367B24" w:rsidRPr="00CD5C23" w:rsidRDefault="001D1A09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КОТЕЛЬНИКОВСКОГО </w:t>
      </w:r>
      <w:r w:rsidR="00367B24" w:rsidRPr="00CD5C23">
        <w:rPr>
          <w:rFonts w:eastAsia="Calibri"/>
          <w:b/>
          <w:color w:val="000000" w:themeColor="text1"/>
          <w:sz w:val="30"/>
          <w:szCs w:val="30"/>
          <w:lang w:eastAsia="en-US"/>
        </w:rPr>
        <w:t>МУНИЦИПАЛЬНОГО</w:t>
      </w:r>
      <w:r w:rsidR="00367B24" w:rsidRPr="00CD5C23">
        <w:rPr>
          <w:b/>
          <w:color w:val="000000" w:themeColor="text1"/>
          <w:sz w:val="30"/>
          <w:szCs w:val="30"/>
        </w:rPr>
        <w:t xml:space="preserve"> РАЙОНА</w:t>
      </w:r>
    </w:p>
    <w:p w14:paraId="4B556F08" w14:textId="3951C015" w:rsidR="00367B24" w:rsidRPr="00CD5C23" w:rsidRDefault="00367B24" w:rsidP="00367B24">
      <w:pPr>
        <w:jc w:val="center"/>
        <w:rPr>
          <w:b/>
          <w:color w:val="000000" w:themeColor="text1"/>
          <w:sz w:val="30"/>
          <w:szCs w:val="30"/>
        </w:rPr>
      </w:pPr>
      <w:r w:rsidRPr="00CD5C23">
        <w:rPr>
          <w:b/>
          <w:color w:val="000000" w:themeColor="text1"/>
          <w:sz w:val="30"/>
          <w:szCs w:val="30"/>
        </w:rPr>
        <w:t xml:space="preserve">ВОЛГОГРАДСКОЙ </w:t>
      </w:r>
      <w:r w:rsidRPr="00CD5C23">
        <w:rPr>
          <w:rFonts w:eastAsia="Calibri"/>
          <w:b/>
          <w:color w:val="000000" w:themeColor="text1"/>
          <w:sz w:val="30"/>
          <w:szCs w:val="30"/>
          <w:lang w:eastAsia="en-US"/>
        </w:rPr>
        <w:t>ОБЛАСТИ</w:t>
      </w:r>
      <w:r w:rsidR="00450C87">
        <w:rPr>
          <w:rFonts w:eastAsia="Calibri"/>
          <w:b/>
          <w:color w:val="000000" w:themeColor="text1"/>
          <w:sz w:val="30"/>
          <w:szCs w:val="30"/>
          <w:lang w:eastAsia="en-US"/>
        </w:rPr>
        <w:t xml:space="preserve"> </w:t>
      </w:r>
    </w:p>
    <w:p w14:paraId="279156FB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0DC2A331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7EFB57A1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0B5DAA9C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2366E489" w14:textId="77777777" w:rsidR="00254842" w:rsidRPr="00CD5C23" w:rsidRDefault="00254842" w:rsidP="00254842">
      <w:pPr>
        <w:jc w:val="center"/>
        <w:rPr>
          <w:b/>
          <w:color w:val="000000" w:themeColor="text1"/>
          <w:sz w:val="30"/>
          <w:szCs w:val="30"/>
        </w:rPr>
      </w:pPr>
    </w:p>
    <w:p w14:paraId="3D5A28A5" w14:textId="77777777" w:rsidR="00367B24" w:rsidRPr="00CD5C23" w:rsidRDefault="00367B24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46D629B8" w14:textId="77777777" w:rsidR="00254842" w:rsidRPr="00CD5C23" w:rsidRDefault="00254842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210B4147" w14:textId="77777777" w:rsidR="00254842" w:rsidRPr="00CD5C23" w:rsidRDefault="00254842" w:rsidP="00254842">
      <w:pPr>
        <w:jc w:val="center"/>
        <w:rPr>
          <w:b/>
          <w:color w:val="000000" w:themeColor="text1"/>
          <w:sz w:val="36"/>
          <w:szCs w:val="28"/>
        </w:rPr>
      </w:pPr>
    </w:p>
    <w:p w14:paraId="47D3F491" w14:textId="77777777" w:rsidR="00254842" w:rsidRPr="00CD5C23" w:rsidRDefault="00254842" w:rsidP="00254842">
      <w:pPr>
        <w:jc w:val="center"/>
        <w:rPr>
          <w:b/>
          <w:color w:val="000000" w:themeColor="text1"/>
          <w:sz w:val="28"/>
          <w:szCs w:val="28"/>
        </w:rPr>
      </w:pPr>
    </w:p>
    <w:p w14:paraId="295A4C39" w14:textId="77777777" w:rsidR="00254842" w:rsidRPr="00CD5C23" w:rsidRDefault="00254842" w:rsidP="00254842">
      <w:pPr>
        <w:jc w:val="center"/>
        <w:rPr>
          <w:b/>
          <w:color w:val="000000" w:themeColor="text1"/>
          <w:sz w:val="28"/>
          <w:szCs w:val="28"/>
        </w:rPr>
      </w:pPr>
    </w:p>
    <w:p w14:paraId="082AEF9E" w14:textId="77777777" w:rsidR="00215F42" w:rsidRPr="00CD5C23" w:rsidRDefault="00215F42" w:rsidP="00215F42">
      <w:pPr>
        <w:jc w:val="center"/>
        <w:rPr>
          <w:b/>
          <w:color w:val="000000" w:themeColor="text1"/>
          <w:sz w:val="36"/>
          <w:szCs w:val="28"/>
        </w:rPr>
      </w:pPr>
    </w:p>
    <w:p w14:paraId="723729C2" w14:textId="77777777" w:rsidR="00215F42" w:rsidRPr="00CD5C23" w:rsidRDefault="00215F42" w:rsidP="00215F42">
      <w:pPr>
        <w:jc w:val="center"/>
        <w:rPr>
          <w:b/>
          <w:color w:val="000000" w:themeColor="text1"/>
          <w:sz w:val="28"/>
          <w:szCs w:val="28"/>
        </w:rPr>
      </w:pPr>
    </w:p>
    <w:p w14:paraId="4949DB81" w14:textId="77777777" w:rsidR="003E6DA6" w:rsidRPr="00CD5C23" w:rsidRDefault="003E6DA6" w:rsidP="003E6DA6">
      <w:pPr>
        <w:jc w:val="center"/>
        <w:rPr>
          <w:color w:val="000000" w:themeColor="text1"/>
          <w:sz w:val="28"/>
          <w:szCs w:val="28"/>
        </w:rPr>
      </w:pPr>
      <w:r w:rsidRPr="00CD5C23">
        <w:rPr>
          <w:color w:val="000000" w:themeColor="text1"/>
          <w:sz w:val="28"/>
          <w:szCs w:val="28"/>
        </w:rPr>
        <w:t>ТОМ 1</w:t>
      </w:r>
    </w:p>
    <w:p w14:paraId="3176D096" w14:textId="77777777" w:rsidR="003E6DA6" w:rsidRPr="00CD5C23" w:rsidRDefault="003E6DA6" w:rsidP="003E6DA6">
      <w:pPr>
        <w:jc w:val="center"/>
        <w:rPr>
          <w:color w:val="000000" w:themeColor="text1"/>
        </w:rPr>
      </w:pPr>
      <w:r w:rsidRPr="00CD5C23">
        <w:rPr>
          <w:color w:val="000000" w:themeColor="text1"/>
          <w:sz w:val="28"/>
          <w:szCs w:val="28"/>
        </w:rPr>
        <w:t>ПОЛОЖЕНИЕ О ТЕРРИТОРИАЛЬНОМ ПЛАНИРОВАНИИ</w:t>
      </w:r>
    </w:p>
    <w:p w14:paraId="362CD379" w14:textId="77777777" w:rsidR="003E6DA6" w:rsidRPr="00CD5C23" w:rsidRDefault="003E6DA6" w:rsidP="003E6DA6">
      <w:pPr>
        <w:jc w:val="center"/>
        <w:rPr>
          <w:b/>
          <w:color w:val="000000" w:themeColor="text1"/>
        </w:rPr>
      </w:pPr>
    </w:p>
    <w:p w14:paraId="70B99FA5" w14:textId="77777777" w:rsidR="003E6DA6" w:rsidRPr="00CD5C23" w:rsidRDefault="003E6DA6" w:rsidP="003E6DA6">
      <w:pPr>
        <w:jc w:val="center"/>
        <w:rPr>
          <w:b/>
          <w:color w:val="000000" w:themeColor="text1"/>
        </w:rPr>
      </w:pPr>
    </w:p>
    <w:p w14:paraId="1C2E8337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3F6C9BA3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449BA112" w14:textId="77777777" w:rsidR="00AC140B" w:rsidRPr="00CD5C23" w:rsidRDefault="00AC140B" w:rsidP="003E6DA6">
      <w:pPr>
        <w:jc w:val="center"/>
        <w:rPr>
          <w:color w:val="000000" w:themeColor="text1"/>
        </w:rPr>
      </w:pPr>
    </w:p>
    <w:p w14:paraId="217EF5C0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1EA681CC" w14:textId="77777777" w:rsidR="00215F42" w:rsidRPr="00CD5C23" w:rsidRDefault="00215F42" w:rsidP="003E6DA6">
      <w:pPr>
        <w:jc w:val="center"/>
        <w:rPr>
          <w:color w:val="000000" w:themeColor="text1"/>
        </w:rPr>
      </w:pPr>
    </w:p>
    <w:p w14:paraId="74CE27AD" w14:textId="77777777" w:rsidR="00F250EF" w:rsidRPr="00CD5C23" w:rsidRDefault="00F250EF" w:rsidP="003E6DA6">
      <w:pPr>
        <w:jc w:val="center"/>
        <w:rPr>
          <w:color w:val="000000" w:themeColor="text1"/>
        </w:rPr>
      </w:pPr>
    </w:p>
    <w:p w14:paraId="23D51D5F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41D4935D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13262610" w14:textId="77777777" w:rsidR="003E6DA6" w:rsidRPr="00CD5C23" w:rsidRDefault="003E6DA6" w:rsidP="003E6DA6">
      <w:pPr>
        <w:jc w:val="center"/>
        <w:rPr>
          <w:color w:val="000000" w:themeColor="text1"/>
        </w:rPr>
      </w:pPr>
    </w:p>
    <w:p w14:paraId="398EEE08" w14:textId="77777777" w:rsidR="00002442" w:rsidRPr="00CD5C23" w:rsidRDefault="00002442" w:rsidP="003C1A09">
      <w:pPr>
        <w:jc w:val="center"/>
        <w:rPr>
          <w:color w:val="000000" w:themeColor="text1"/>
        </w:rPr>
      </w:pPr>
    </w:p>
    <w:p w14:paraId="3B4E87EA" w14:textId="77777777" w:rsidR="001D1A09" w:rsidRPr="00CD5C23" w:rsidRDefault="001D1A09" w:rsidP="003C1A09">
      <w:pPr>
        <w:jc w:val="center"/>
        <w:rPr>
          <w:color w:val="000000" w:themeColor="text1"/>
        </w:rPr>
      </w:pPr>
    </w:p>
    <w:p w14:paraId="4EC10222" w14:textId="77777777" w:rsidR="001D1A09" w:rsidRPr="00CD5C23" w:rsidRDefault="001D1A09" w:rsidP="003C1A09">
      <w:pPr>
        <w:jc w:val="center"/>
        <w:rPr>
          <w:b/>
          <w:color w:val="000000" w:themeColor="text1"/>
          <w:sz w:val="28"/>
          <w:szCs w:val="28"/>
        </w:rPr>
      </w:pPr>
    </w:p>
    <w:p w14:paraId="5D7BC24B" w14:textId="77777777" w:rsidR="001D1A09" w:rsidRPr="00CD5C23" w:rsidRDefault="001D1A09" w:rsidP="003C1A09">
      <w:pPr>
        <w:jc w:val="center"/>
        <w:rPr>
          <w:b/>
          <w:color w:val="000000" w:themeColor="text1"/>
          <w:sz w:val="28"/>
          <w:szCs w:val="28"/>
        </w:rPr>
        <w:sectPr w:rsidR="001D1A09" w:rsidRPr="00CD5C23" w:rsidSect="002C7F04">
          <w:type w:val="continuous"/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6FD99F52" w14:textId="77777777" w:rsidR="001D1A09" w:rsidRPr="00CD5C23" w:rsidRDefault="001D1A09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AC1F218" w14:textId="77777777" w:rsidR="00B20883" w:rsidRPr="00CD5C2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CD5C23">
        <w:rPr>
          <w:b/>
          <w:color w:val="000000" w:themeColor="text1"/>
          <w:shd w:val="clear" w:color="auto" w:fill="FFFFFF"/>
          <w:lang w:val="ru-RU"/>
        </w:rPr>
        <w:t>ОГЛАВЛЕНИЕ</w:t>
      </w:r>
    </w:p>
    <w:p w14:paraId="4D714C5F" w14:textId="77777777" w:rsidR="002A3784" w:rsidRPr="00CD5C23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E8BC78F" w14:textId="77777777" w:rsidR="00C53DA7" w:rsidRPr="00CD5C23" w:rsidRDefault="000E531B" w:rsidP="00C53DA7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r w:rsidRPr="00CD5C23">
        <w:rPr>
          <w:noProof/>
          <w:color w:val="000000" w:themeColor="text1"/>
          <w:sz w:val="22"/>
          <w:szCs w:val="22"/>
        </w:rPr>
        <w:fldChar w:fldCharType="begin"/>
      </w:r>
      <w:r w:rsidR="00811C13" w:rsidRPr="00CD5C23">
        <w:rPr>
          <w:noProof/>
          <w:color w:val="000000" w:themeColor="text1"/>
          <w:sz w:val="22"/>
          <w:szCs w:val="22"/>
        </w:rPr>
        <w:instrText xml:space="preserve"> TOC \o "3-3" \h \z \u \t "Заголовок 1;1;Заголовок 2;2" </w:instrText>
      </w:r>
      <w:r w:rsidRPr="00CD5C23">
        <w:rPr>
          <w:noProof/>
          <w:color w:val="000000" w:themeColor="text1"/>
          <w:sz w:val="22"/>
          <w:szCs w:val="22"/>
        </w:rPr>
        <w:fldChar w:fldCharType="separate"/>
      </w:r>
      <w:hyperlink w:anchor="_Toc164759366" w:history="1">
        <w:r w:rsidR="00C53DA7" w:rsidRPr="00CD5C23">
          <w:rPr>
            <w:rStyle w:val="a5"/>
            <w:noProof/>
            <w:color w:val="000000" w:themeColor="text1"/>
          </w:rPr>
          <w:t>Введение</w:t>
        </w:r>
        <w:r w:rsidR="00C53DA7" w:rsidRPr="00CD5C23">
          <w:rPr>
            <w:noProof/>
            <w:webHidden/>
            <w:color w:val="000000" w:themeColor="text1"/>
          </w:rPr>
          <w:tab/>
        </w:r>
        <w:r w:rsidRPr="00CD5C23">
          <w:rPr>
            <w:noProof/>
            <w:webHidden/>
            <w:color w:val="000000" w:themeColor="text1"/>
          </w:rPr>
          <w:fldChar w:fldCharType="begin"/>
        </w:r>
        <w:r w:rsidR="00C53DA7" w:rsidRPr="00CD5C23">
          <w:rPr>
            <w:noProof/>
            <w:webHidden/>
            <w:color w:val="000000" w:themeColor="text1"/>
          </w:rPr>
          <w:instrText xml:space="preserve"> PAGEREF _Toc164759366 \h </w:instrText>
        </w:r>
        <w:r w:rsidRPr="00CD5C23">
          <w:rPr>
            <w:noProof/>
            <w:webHidden/>
            <w:color w:val="000000" w:themeColor="text1"/>
          </w:rPr>
        </w:r>
        <w:r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3</w:t>
        </w:r>
        <w:r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237373C5" w14:textId="77777777" w:rsidR="00C53DA7" w:rsidRPr="00CD5C23" w:rsidRDefault="00C53DA7" w:rsidP="00C53DA7">
      <w:pPr>
        <w:pStyle w:val="11"/>
        <w:tabs>
          <w:tab w:val="left" w:pos="442"/>
        </w:tabs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hyperlink w:anchor="_Toc164759367" w:history="1"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1.</w:t>
        </w:r>
        <w:r w:rsidRPr="00CD5C23">
          <w:rPr>
            <w:rFonts w:asciiTheme="minorHAnsi" w:eastAsiaTheme="minorEastAsia" w:hAnsiTheme="minorHAnsi" w:cstheme="minorBidi"/>
            <w:b w:val="0"/>
            <w:bCs w:val="0"/>
            <w:noProof/>
            <w:color w:val="000000" w:themeColor="text1"/>
            <w:kern w:val="2"/>
            <w:sz w:val="22"/>
            <w:szCs w:val="22"/>
            <w:lang w:eastAsia="ru-RU"/>
          </w:rPr>
          <w:tab/>
        </w:r>
        <w:r w:rsidRPr="00CD5C23">
          <w:rPr>
            <w:rStyle w:val="a5"/>
            <w:noProof/>
            <w:color w:val="000000" w:themeColor="text1"/>
          </w:rPr>
          <w:t xml:space="preserve">Сведения </w:t>
        </w:r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Pr="00CD5C23">
          <w:rPr>
            <w:noProof/>
            <w:webHidden/>
            <w:color w:val="000000" w:themeColor="text1"/>
          </w:rPr>
          <w:tab/>
        </w:r>
        <w:r w:rsidR="000E531B" w:rsidRPr="00CD5C23">
          <w:rPr>
            <w:noProof/>
            <w:webHidden/>
            <w:color w:val="000000" w:themeColor="text1"/>
          </w:rPr>
          <w:fldChar w:fldCharType="begin"/>
        </w:r>
        <w:r w:rsidRPr="00CD5C23">
          <w:rPr>
            <w:noProof/>
            <w:webHidden/>
            <w:color w:val="000000" w:themeColor="text1"/>
          </w:rPr>
          <w:instrText xml:space="preserve"> PAGEREF _Toc164759367 \h </w:instrText>
        </w:r>
        <w:r w:rsidR="000E531B" w:rsidRPr="00CD5C23">
          <w:rPr>
            <w:noProof/>
            <w:webHidden/>
            <w:color w:val="000000" w:themeColor="text1"/>
          </w:rPr>
        </w:r>
        <w:r w:rsidR="000E531B"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4</w:t>
        </w:r>
        <w:r w:rsidR="000E531B"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1F2D1699" w14:textId="77777777" w:rsidR="00C53DA7" w:rsidRPr="00CD5C23" w:rsidRDefault="00C53DA7" w:rsidP="00C53DA7">
      <w:pPr>
        <w:pStyle w:val="11"/>
        <w:tabs>
          <w:tab w:val="left" w:pos="442"/>
        </w:tabs>
        <w:jc w:val="both"/>
        <w:rPr>
          <w:rFonts w:asciiTheme="minorHAnsi" w:eastAsiaTheme="minorEastAsia" w:hAnsiTheme="minorHAnsi" w:cstheme="minorBidi"/>
          <w:b w:val="0"/>
          <w:bCs w:val="0"/>
          <w:noProof/>
          <w:color w:val="000000" w:themeColor="text1"/>
          <w:kern w:val="2"/>
          <w:sz w:val="22"/>
          <w:szCs w:val="22"/>
          <w:lang w:eastAsia="ru-RU"/>
        </w:rPr>
      </w:pPr>
      <w:hyperlink w:anchor="_Toc164759368" w:history="1"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2.</w:t>
        </w:r>
        <w:r w:rsidRPr="00CD5C23">
          <w:rPr>
            <w:rFonts w:asciiTheme="minorHAnsi" w:eastAsiaTheme="minorEastAsia" w:hAnsiTheme="minorHAnsi" w:cstheme="minorBidi"/>
            <w:b w:val="0"/>
            <w:bCs w:val="0"/>
            <w:noProof/>
            <w:color w:val="000000" w:themeColor="text1"/>
            <w:kern w:val="2"/>
            <w:sz w:val="22"/>
            <w:szCs w:val="22"/>
            <w:lang w:eastAsia="ru-RU"/>
          </w:rPr>
          <w:tab/>
        </w:r>
        <w:r w:rsidRPr="00CD5C23">
          <w:rPr>
            <w:rStyle w:val="a5"/>
            <w:rFonts w:eastAsia="Times New Roman"/>
            <w:noProof/>
            <w:color w:val="000000" w:themeColor="text1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CD5C23">
          <w:rPr>
            <w:noProof/>
            <w:webHidden/>
            <w:color w:val="000000" w:themeColor="text1"/>
          </w:rPr>
          <w:tab/>
        </w:r>
        <w:r w:rsidR="000E531B" w:rsidRPr="00CD5C23">
          <w:rPr>
            <w:noProof/>
            <w:webHidden/>
            <w:color w:val="000000" w:themeColor="text1"/>
          </w:rPr>
          <w:fldChar w:fldCharType="begin"/>
        </w:r>
        <w:r w:rsidRPr="00CD5C23">
          <w:rPr>
            <w:noProof/>
            <w:webHidden/>
            <w:color w:val="000000" w:themeColor="text1"/>
          </w:rPr>
          <w:instrText xml:space="preserve"> PAGEREF _Toc164759368 \h </w:instrText>
        </w:r>
        <w:r w:rsidR="000E531B" w:rsidRPr="00CD5C23">
          <w:rPr>
            <w:noProof/>
            <w:webHidden/>
            <w:color w:val="000000" w:themeColor="text1"/>
          </w:rPr>
        </w:r>
        <w:r w:rsidR="000E531B" w:rsidRPr="00CD5C23">
          <w:rPr>
            <w:noProof/>
            <w:webHidden/>
            <w:color w:val="000000" w:themeColor="text1"/>
          </w:rPr>
          <w:fldChar w:fldCharType="separate"/>
        </w:r>
        <w:r w:rsidR="00987055" w:rsidRPr="00CD5C23">
          <w:rPr>
            <w:noProof/>
            <w:webHidden/>
            <w:color w:val="000000" w:themeColor="text1"/>
          </w:rPr>
          <w:t>5</w:t>
        </w:r>
        <w:r w:rsidR="000E531B" w:rsidRPr="00CD5C23">
          <w:rPr>
            <w:noProof/>
            <w:webHidden/>
            <w:color w:val="000000" w:themeColor="text1"/>
          </w:rPr>
          <w:fldChar w:fldCharType="end"/>
        </w:r>
      </w:hyperlink>
    </w:p>
    <w:p w14:paraId="1FC8B0BE" w14:textId="77777777" w:rsidR="002D3FC6" w:rsidRPr="00CD5C23" w:rsidRDefault="000E531B" w:rsidP="00C53DA7">
      <w:pPr>
        <w:pStyle w:val="11"/>
        <w:jc w:val="both"/>
        <w:rPr>
          <w:rFonts w:eastAsiaTheme="majorEastAsia"/>
          <w:b w:val="0"/>
          <w:bCs w:val="0"/>
          <w:caps/>
          <w:color w:val="000000" w:themeColor="text1"/>
        </w:rPr>
      </w:pPr>
      <w:r w:rsidRPr="00CD5C23">
        <w:rPr>
          <w:noProof/>
          <w:color w:val="000000" w:themeColor="text1"/>
          <w:sz w:val="22"/>
          <w:szCs w:val="22"/>
        </w:rPr>
        <w:fldChar w:fldCharType="end"/>
      </w:r>
      <w:bookmarkStart w:id="3" w:name="_Toc370201470"/>
      <w:r w:rsidR="002D3FC6" w:rsidRPr="00CD5C23">
        <w:rPr>
          <w:color w:val="000000" w:themeColor="text1"/>
        </w:rPr>
        <w:br w:type="page"/>
      </w:r>
    </w:p>
    <w:p w14:paraId="71313599" w14:textId="77777777" w:rsidR="00B20883" w:rsidRPr="00CD5C23" w:rsidRDefault="00B20883" w:rsidP="00D528A2">
      <w:pPr>
        <w:pStyle w:val="1"/>
        <w:rPr>
          <w:rFonts w:cs="Times New Roman"/>
          <w:color w:val="000000" w:themeColor="text1"/>
          <w:szCs w:val="24"/>
        </w:rPr>
      </w:pPr>
      <w:bookmarkStart w:id="4" w:name="_Toc164759366"/>
      <w:r w:rsidRPr="00CD5C23">
        <w:rPr>
          <w:rFonts w:cs="Times New Roman"/>
          <w:color w:val="000000" w:themeColor="text1"/>
          <w:szCs w:val="24"/>
        </w:rPr>
        <w:lastRenderedPageBreak/>
        <w:t>Введение</w:t>
      </w:r>
      <w:bookmarkEnd w:id="0"/>
      <w:bookmarkEnd w:id="3"/>
      <w:bookmarkEnd w:id="4"/>
    </w:p>
    <w:p w14:paraId="07E220DA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соответствии с градостроительным законодательством Генеральный план Котельниковского городского поселения Котельниковского муниципального района Волгоградской области (далее – Котельниковское городское поселение) является документом территориального планирования муниципального образования. </w:t>
      </w:r>
    </w:p>
    <w:p w14:paraId="0912FED3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Основной целью территориального планирования Котельниковского городского поселения является определение назначения территорий Котельниковского городского поселения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Волгоградской области, Котельниковского муниципального района и Котельниковского городского поселения.</w:t>
      </w:r>
    </w:p>
    <w:p w14:paraId="38C69DE6" w14:textId="77777777" w:rsidR="00DB1281" w:rsidRPr="00CD5C23" w:rsidRDefault="00DB1281" w:rsidP="00DB1281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>Нормативно-правовая база</w:t>
      </w:r>
    </w:p>
    <w:p w14:paraId="36A451B4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bookmarkStart w:id="5" w:name="_Hlk80275520"/>
      <w:r w:rsidRPr="00CD5C23">
        <w:rPr>
          <w:color w:val="000000" w:themeColor="text1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1C30BC" w:rsidRPr="00CD5C23">
        <w:rPr>
          <w:color w:val="000000" w:themeColor="text1"/>
          <w:lang w:eastAsia="ar-SA" w:bidi="en-US"/>
        </w:rPr>
        <w:t>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 xml:space="preserve">, Уставом </w:t>
      </w:r>
      <w:r w:rsidR="001C30BC" w:rsidRPr="00CD5C23">
        <w:rPr>
          <w:color w:val="000000" w:themeColor="text1"/>
          <w:lang w:eastAsia="ar-SA" w:bidi="en-US"/>
        </w:rPr>
        <w:t>Котельниковского городского поселения 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 xml:space="preserve">, нормативно-правовыми актами органов местного самоуправления </w:t>
      </w:r>
      <w:r w:rsidR="001C30BC" w:rsidRPr="00CD5C23">
        <w:rPr>
          <w:color w:val="000000" w:themeColor="text1"/>
          <w:lang w:eastAsia="ar-SA" w:bidi="en-US"/>
        </w:rPr>
        <w:t>Котельниковского городского поселения Котельниковского муниципального района</w:t>
      </w:r>
      <w:r w:rsidRPr="00CD5C23">
        <w:rPr>
          <w:color w:val="000000" w:themeColor="text1"/>
          <w:lang w:eastAsia="ar-SA" w:bidi="en-US"/>
        </w:rPr>
        <w:t>.</w:t>
      </w:r>
    </w:p>
    <w:bookmarkEnd w:id="5"/>
    <w:p w14:paraId="58DF355D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060F1BDD" w14:textId="77777777" w:rsidR="00DB1281" w:rsidRPr="00CD5C23" w:rsidRDefault="00DB1281" w:rsidP="00DB1281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Структура текстовой части генерального плана </w:t>
      </w:r>
      <w:r w:rsidR="001C30BC" w:rsidRPr="00CD5C23">
        <w:rPr>
          <w:color w:val="000000" w:themeColor="text1"/>
          <w:lang w:eastAsia="ar-SA" w:bidi="en-US"/>
        </w:rPr>
        <w:t xml:space="preserve">Котельниковского городского поселения </w:t>
      </w:r>
      <w:r w:rsidRPr="00CD5C23">
        <w:rPr>
          <w:color w:val="000000" w:themeColor="text1"/>
          <w:lang w:eastAsia="ar-SA" w:bidi="en-US"/>
        </w:rPr>
        <w:t>определялась согласно действующему законодательству и включает в себя:</w:t>
      </w:r>
    </w:p>
    <w:p w14:paraId="0CAC900E" w14:textId="77777777" w:rsidR="00DB1281" w:rsidRPr="00CD5C23" w:rsidRDefault="00DB1281" w:rsidP="00DB1281">
      <w:pPr>
        <w:pStyle w:val="afff1"/>
        <w:numPr>
          <w:ilvl w:val="0"/>
          <w:numId w:val="3"/>
        </w:numPr>
        <w:ind w:left="1134" w:hanging="425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Том 1. Положение о территориальном планировании.</w:t>
      </w:r>
    </w:p>
    <w:p w14:paraId="531F275A" w14:textId="77777777" w:rsidR="00DB1281" w:rsidRPr="00CD5C23" w:rsidRDefault="00DB1281" w:rsidP="00DB1281">
      <w:pPr>
        <w:pStyle w:val="afff1"/>
        <w:numPr>
          <w:ilvl w:val="0"/>
          <w:numId w:val="3"/>
        </w:numPr>
        <w:ind w:left="1134" w:hanging="425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Том 2. Материалы по обоснованию.</w:t>
      </w:r>
    </w:p>
    <w:p w14:paraId="6D357F5C" w14:textId="77777777" w:rsidR="00BF2822" w:rsidRPr="00CD5C23" w:rsidRDefault="00BF2822" w:rsidP="00BF2822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Состав </w:t>
      </w:r>
      <w:r w:rsidR="0021691A" w:rsidRPr="00CD5C23">
        <w:rPr>
          <w:b/>
          <w:color w:val="000000" w:themeColor="text1"/>
          <w:lang w:eastAsia="ar-SA" w:bidi="en-US"/>
        </w:rPr>
        <w:t>положения о территориальном планировании</w:t>
      </w:r>
    </w:p>
    <w:p w14:paraId="3863DA31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В настоящем томе представлено положение о территориальном планировании, которое в соответствии с п. 4 ст. 23 Градостроительного кодекса РФ включает в себя:</w:t>
      </w:r>
    </w:p>
    <w:p w14:paraId="69B667AF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15B49545" w14:textId="77777777" w:rsidR="00D54787" w:rsidRPr="00CD5C23" w:rsidRDefault="00D54787" w:rsidP="00D54787">
      <w:pPr>
        <w:shd w:val="clear" w:color="auto" w:fill="FFFFFF"/>
        <w:ind w:firstLine="709"/>
        <w:rPr>
          <w:color w:val="000000" w:themeColor="text1"/>
          <w:lang w:eastAsia="ar-SA" w:bidi="en-US"/>
        </w:rPr>
      </w:pPr>
      <w:bookmarkStart w:id="6" w:name="dst101684"/>
      <w:bookmarkEnd w:id="6"/>
      <w:r w:rsidRPr="00CD5C23">
        <w:rPr>
          <w:color w:val="000000" w:themeColor="text1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4BCF32BC" w14:textId="77777777" w:rsidR="00372A94" w:rsidRPr="00CD5C23" w:rsidRDefault="0064130E" w:rsidP="0064130E">
      <w:pPr>
        <w:shd w:val="clear" w:color="auto" w:fill="FFFFFF"/>
        <w:spacing w:before="120"/>
        <w:ind w:firstLine="709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>Этапы реализации проекта</w:t>
      </w:r>
      <w:r w:rsidR="00372A94" w:rsidRPr="00CD5C23">
        <w:rPr>
          <w:b/>
          <w:color w:val="000000" w:themeColor="text1"/>
          <w:lang w:eastAsia="ar-SA" w:bidi="en-US"/>
        </w:rPr>
        <w:t>:</w:t>
      </w:r>
    </w:p>
    <w:p w14:paraId="66DA38C0" w14:textId="77777777" w:rsidR="0034032E" w:rsidRPr="00CD5C23" w:rsidRDefault="0034032E" w:rsidP="0034032E">
      <w:pPr>
        <w:numPr>
          <w:ilvl w:val="0"/>
          <w:numId w:val="1"/>
        </w:numPr>
        <w:ind w:left="1064" w:hanging="357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1 очередь – 20</w:t>
      </w:r>
      <w:r w:rsidR="00D54787" w:rsidRPr="00CD5C23">
        <w:rPr>
          <w:color w:val="000000" w:themeColor="text1"/>
          <w:lang w:eastAsia="ar-SA" w:bidi="en-US"/>
        </w:rPr>
        <w:t>3</w:t>
      </w:r>
      <w:r w:rsidR="005957EE" w:rsidRPr="00CD5C23">
        <w:rPr>
          <w:color w:val="000000" w:themeColor="text1"/>
          <w:lang w:eastAsia="ar-SA" w:bidi="en-US"/>
        </w:rPr>
        <w:t>4</w:t>
      </w:r>
      <w:r w:rsidRPr="00CD5C23">
        <w:rPr>
          <w:color w:val="000000" w:themeColor="text1"/>
          <w:lang w:eastAsia="ar-SA" w:bidi="en-US"/>
        </w:rPr>
        <w:t xml:space="preserve"> г.;</w:t>
      </w:r>
    </w:p>
    <w:p w14:paraId="5CC01183" w14:textId="77777777" w:rsidR="0034032E" w:rsidRPr="00CD5C23" w:rsidRDefault="0034032E" w:rsidP="0034032E">
      <w:pPr>
        <w:numPr>
          <w:ilvl w:val="0"/>
          <w:numId w:val="1"/>
        </w:numPr>
        <w:ind w:left="1064" w:hanging="357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расчетный срок – 204</w:t>
      </w:r>
      <w:r w:rsidR="005957EE" w:rsidRPr="00CD5C23">
        <w:rPr>
          <w:color w:val="000000" w:themeColor="text1"/>
          <w:lang w:eastAsia="ar-SA" w:bidi="en-US"/>
        </w:rPr>
        <w:t>6</w:t>
      </w:r>
      <w:r w:rsidRPr="00CD5C23">
        <w:rPr>
          <w:color w:val="000000" w:themeColor="text1"/>
          <w:lang w:eastAsia="ar-SA" w:bidi="en-US"/>
        </w:rPr>
        <w:t xml:space="preserve"> г.</w:t>
      </w:r>
    </w:p>
    <w:bookmarkEnd w:id="1"/>
    <w:bookmarkEnd w:id="2"/>
    <w:p w14:paraId="4F6CC0C8" w14:textId="77777777" w:rsidR="007C52C6" w:rsidRPr="00CD5C23" w:rsidRDefault="007C52C6" w:rsidP="00DF1EE7">
      <w:pPr>
        <w:shd w:val="clear" w:color="auto" w:fill="FFFFFF"/>
        <w:ind w:firstLine="709"/>
        <w:rPr>
          <w:color w:val="000000" w:themeColor="text1"/>
          <w:lang w:eastAsia="ar-SA" w:bidi="en-US"/>
        </w:rPr>
      </w:pPr>
    </w:p>
    <w:p w14:paraId="1A2C8B9B" w14:textId="77777777" w:rsidR="0099037E" w:rsidRPr="00CD5C23" w:rsidRDefault="0099037E" w:rsidP="0099037E">
      <w:pPr>
        <w:pStyle w:val="a0"/>
        <w:jc w:val="left"/>
        <w:rPr>
          <w:color w:val="000000" w:themeColor="text1"/>
          <w:lang w:val="ru-RU"/>
        </w:rPr>
        <w:sectPr w:rsidR="0099037E" w:rsidRPr="00CD5C23" w:rsidSect="002C7F04">
          <w:headerReference w:type="default" r:id="rId8"/>
          <w:footerReference w:type="default" r:id="rId9"/>
          <w:type w:val="continuous"/>
          <w:pgSz w:w="11906" w:h="16838"/>
          <w:pgMar w:top="1701" w:right="851" w:bottom="1134" w:left="1701" w:header="680" w:footer="680" w:gutter="0"/>
          <w:cols w:space="708"/>
          <w:docGrid w:linePitch="360"/>
        </w:sectPr>
      </w:pPr>
    </w:p>
    <w:p w14:paraId="39F46FB5" w14:textId="77777777" w:rsidR="00A11D24" w:rsidRPr="00CD5C23" w:rsidRDefault="00A11D24" w:rsidP="00BA27C6">
      <w:pPr>
        <w:pStyle w:val="1"/>
        <w:numPr>
          <w:ilvl w:val="0"/>
          <w:numId w:val="2"/>
        </w:numPr>
        <w:spacing w:before="0" w:after="0"/>
        <w:ind w:left="0" w:firstLine="0"/>
        <w:rPr>
          <w:rFonts w:eastAsia="Times New Roman" w:cs="Times New Roman"/>
          <w:color w:val="000000" w:themeColor="text1"/>
          <w:lang w:eastAsia="ar-SA" w:bidi="en-US"/>
        </w:rPr>
      </w:pPr>
      <w:bookmarkStart w:id="7" w:name="_Toc164759367"/>
      <w:bookmarkStart w:id="8" w:name="_Toc312530877"/>
      <w:bookmarkStart w:id="9" w:name="_Toc370201475"/>
      <w:r w:rsidRPr="00CD5C23">
        <w:rPr>
          <w:color w:val="000000" w:themeColor="text1"/>
        </w:rPr>
        <w:lastRenderedPageBreak/>
        <w:t xml:space="preserve">Сведения </w:t>
      </w:r>
      <w:r w:rsidRPr="00CD5C23">
        <w:rPr>
          <w:rFonts w:eastAsia="Times New Roman" w:cs="Times New Roman"/>
          <w:color w:val="000000" w:themeColor="text1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r w:rsidR="0068168A" w:rsidRPr="00CD5C23">
        <w:rPr>
          <w:rFonts w:eastAsia="Times New Roman" w:cs="Times New Roman"/>
          <w:color w:val="000000" w:themeColor="text1"/>
          <w:lang w:eastAsia="ar-SA" w:bidi="en-US"/>
        </w:rPr>
        <w:t xml:space="preserve">ГОРОДСКОГО </w:t>
      </w:r>
      <w:r w:rsidRPr="00CD5C23">
        <w:rPr>
          <w:rFonts w:eastAsia="Times New Roman" w:cs="Times New Roman"/>
          <w:color w:val="000000" w:themeColor="text1"/>
          <w:lang w:eastAsia="ar-SA" w:bidi="en-US"/>
        </w:rPr>
        <w:t>поселения</w:t>
      </w:r>
      <w:bookmarkEnd w:id="7"/>
    </w:p>
    <w:p w14:paraId="716E47A5" w14:textId="77777777" w:rsidR="00A11D24" w:rsidRPr="00CD5C23" w:rsidRDefault="00A11D24" w:rsidP="00A11D24">
      <w:pPr>
        <w:pStyle w:val="a0"/>
        <w:jc w:val="right"/>
        <w:rPr>
          <w:b/>
          <w:color w:val="000000" w:themeColor="text1"/>
          <w:lang w:val="ru-RU"/>
        </w:rPr>
      </w:pPr>
      <w:r w:rsidRPr="00CD5C23">
        <w:rPr>
          <w:b/>
          <w:color w:val="000000" w:themeColor="text1"/>
          <w:lang w:val="ru-RU"/>
        </w:rPr>
        <w:t>Таблица 1.1</w:t>
      </w:r>
    </w:p>
    <w:p w14:paraId="2EBF7D6D" w14:textId="77777777" w:rsidR="00D0566E" w:rsidRPr="00CD5C23" w:rsidRDefault="00D0566E" w:rsidP="00D0566E">
      <w:pPr>
        <w:keepNext/>
        <w:suppressAutoHyphens/>
        <w:spacing w:after="120"/>
        <w:jc w:val="center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Сведения о планируемых для размещения на территории поселения объектах местного значения </w:t>
      </w:r>
      <w:r w:rsidR="00F74D83" w:rsidRPr="00CD5C23">
        <w:rPr>
          <w:b/>
          <w:color w:val="000000" w:themeColor="text1"/>
          <w:lang w:eastAsia="ar-SA" w:bidi="en-US"/>
        </w:rPr>
        <w:t xml:space="preserve">городского </w:t>
      </w:r>
      <w:r w:rsidRPr="00CD5C23">
        <w:rPr>
          <w:b/>
          <w:color w:val="000000" w:themeColor="text1"/>
          <w:lang w:eastAsia="ar-SA" w:bidi="en-US"/>
        </w:rPr>
        <w:t>поселения</w:t>
      </w:r>
    </w:p>
    <w:tbl>
      <w:tblPr>
        <w:tblStyle w:val="TableGridReport5"/>
        <w:tblW w:w="15089" w:type="dxa"/>
        <w:tblInd w:w="-25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993"/>
        <w:gridCol w:w="1559"/>
        <w:gridCol w:w="1559"/>
        <w:gridCol w:w="1116"/>
        <w:gridCol w:w="1602"/>
        <w:gridCol w:w="2205"/>
        <w:gridCol w:w="2127"/>
        <w:gridCol w:w="1417"/>
        <w:gridCol w:w="2227"/>
      </w:tblGrid>
      <w:tr w:rsidR="00EB2593" w:rsidRPr="00CD5C23" w14:paraId="7819687C" w14:textId="77777777" w:rsidTr="002A74DF">
        <w:trPr>
          <w:trHeight w:val="20"/>
          <w:tblHeader/>
        </w:trPr>
        <w:tc>
          <w:tcPr>
            <w:tcW w:w="284" w:type="dxa"/>
            <w:shd w:val="clear" w:color="auto" w:fill="FFFFFF" w:themeFill="background1"/>
            <w:vAlign w:val="center"/>
          </w:tcPr>
          <w:p w14:paraId="033B9B70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bookmarkStart w:id="10" w:name="_Hlk160005053"/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0C6CD30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5BA787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DAB54E6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10E4F13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Статус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14:paraId="3A05C562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14:paraId="0A721F9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Основные характеристики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3389CC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Назначение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F3A470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Зоны с особыми условиями использования территории</w:t>
            </w:r>
          </w:p>
        </w:tc>
        <w:tc>
          <w:tcPr>
            <w:tcW w:w="2227" w:type="dxa"/>
            <w:shd w:val="clear" w:color="auto" w:fill="FFFFFF" w:themeFill="background1"/>
            <w:vAlign w:val="center"/>
          </w:tcPr>
          <w:p w14:paraId="29C4A5CD" w14:textId="77777777" w:rsidR="00EB2593" w:rsidRPr="00CD5C23" w:rsidRDefault="00EB2593" w:rsidP="00AD3493">
            <w:pPr>
              <w:pStyle w:val="a0"/>
              <w:spacing w:before="120" w:after="120"/>
              <w:ind w:firstLine="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  <w:lang w:val="ru-RU"/>
              </w:rPr>
              <w:t>Функциональная зона</w:t>
            </w:r>
          </w:p>
        </w:tc>
      </w:tr>
      <w:tr w:rsidR="00EB2593" w:rsidRPr="00CD5C23" w14:paraId="1044CF83" w14:textId="77777777" w:rsidTr="002A74DF">
        <w:trPr>
          <w:trHeight w:val="20"/>
        </w:trPr>
        <w:tc>
          <w:tcPr>
            <w:tcW w:w="284" w:type="dxa"/>
            <w:shd w:val="clear" w:color="auto" w:fill="FFFFFF" w:themeFill="background1"/>
            <w:vAlign w:val="center"/>
          </w:tcPr>
          <w:p w14:paraId="01CA540A" w14:textId="77777777" w:rsidR="00EB2593" w:rsidRPr="00CD5C23" w:rsidRDefault="00EB2593" w:rsidP="00EB2593">
            <w:pPr>
              <w:pStyle w:val="a0"/>
              <w:numPr>
                <w:ilvl w:val="0"/>
                <w:numId w:val="46"/>
              </w:numPr>
              <w:spacing w:before="120" w:after="120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06A1D4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602030503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7B2392" w14:textId="77777777" w:rsidR="00EB2593" w:rsidRPr="00CD5C23" w:rsidRDefault="002A74DF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Автомобильные дороги местного значения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3A2DDC" w14:textId="5E955A91" w:rsidR="00EB2593" w:rsidRPr="00CD5C23" w:rsidRDefault="002A74DF" w:rsidP="00CD5C2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Автомобильные дороги местного значения в границах населенных</w:t>
            </w:r>
            <w:r w:rsidR="00CD5C23" w:rsidRPr="00CD5C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D5C23">
              <w:rPr>
                <w:color w:val="000000" w:themeColor="text1"/>
                <w:sz w:val="20"/>
                <w:szCs w:val="20"/>
              </w:rPr>
              <w:t>пунктов поселения</w:t>
            </w:r>
          </w:p>
        </w:tc>
        <w:tc>
          <w:tcPr>
            <w:tcW w:w="1116" w:type="dxa"/>
            <w:shd w:val="clear" w:color="auto" w:fill="FFFFFF" w:themeFill="background1"/>
            <w:vAlign w:val="center"/>
          </w:tcPr>
          <w:p w14:paraId="38FE2032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Строительство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14:paraId="0825FEC0" w14:textId="77777777" w:rsidR="00EB2593" w:rsidRPr="00CD5C23" w:rsidRDefault="00A3389E" w:rsidP="00A3389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г. Котельниково, ул. Юбилейная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14:paraId="34AAC466" w14:textId="28B8F320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 xml:space="preserve">Протяженность </w:t>
            </w:r>
            <w:r w:rsidR="00CD5C23" w:rsidRPr="00CD5C23">
              <w:rPr>
                <w:color w:val="000000" w:themeColor="text1"/>
                <w:sz w:val="20"/>
                <w:szCs w:val="20"/>
              </w:rPr>
              <w:t xml:space="preserve">1,4599 </w:t>
            </w:r>
            <w:r w:rsidRPr="00CD5C23">
              <w:rPr>
                <w:color w:val="000000" w:themeColor="text1"/>
                <w:sz w:val="20"/>
                <w:szCs w:val="20"/>
              </w:rPr>
              <w:t>км</w:t>
            </w:r>
          </w:p>
        </w:tc>
        <w:tc>
          <w:tcPr>
            <w:tcW w:w="2127" w:type="dxa"/>
            <w:vAlign w:val="center"/>
          </w:tcPr>
          <w:p w14:paraId="163D3CD2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Обеспечение движения транспорта и пешеходов</w:t>
            </w:r>
          </w:p>
        </w:tc>
        <w:tc>
          <w:tcPr>
            <w:tcW w:w="1417" w:type="dxa"/>
            <w:vAlign w:val="center"/>
          </w:tcPr>
          <w:p w14:paraId="46530DDE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Не устанавливается</w:t>
            </w:r>
          </w:p>
        </w:tc>
        <w:tc>
          <w:tcPr>
            <w:tcW w:w="2227" w:type="dxa"/>
            <w:vAlign w:val="center"/>
          </w:tcPr>
          <w:p w14:paraId="7B47E5B8" w14:textId="77777777" w:rsidR="00EB2593" w:rsidRPr="00CD5C23" w:rsidRDefault="00EB2593" w:rsidP="00AD349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Не устанавливается (Линейный объект)</w:t>
            </w:r>
          </w:p>
        </w:tc>
      </w:tr>
      <w:bookmarkEnd w:id="10"/>
    </w:tbl>
    <w:p w14:paraId="3AD99E3F" w14:textId="77777777" w:rsidR="00F250EF" w:rsidRPr="00CD5C23" w:rsidRDefault="00F250EF" w:rsidP="003E5ED8">
      <w:pPr>
        <w:pStyle w:val="a0"/>
        <w:ind w:firstLine="0"/>
        <w:rPr>
          <w:color w:val="000000" w:themeColor="text1"/>
          <w:lang w:val="ru-RU"/>
        </w:rPr>
      </w:pPr>
    </w:p>
    <w:p w14:paraId="49989F91" w14:textId="77777777" w:rsidR="00B67836" w:rsidRPr="00CD5C23" w:rsidRDefault="00B67836" w:rsidP="003E5ED8">
      <w:pPr>
        <w:pStyle w:val="a0"/>
        <w:ind w:firstLine="0"/>
        <w:rPr>
          <w:color w:val="000000" w:themeColor="text1"/>
          <w:lang w:val="ru-RU"/>
        </w:rPr>
      </w:pPr>
    </w:p>
    <w:p w14:paraId="7F2E5EDB" w14:textId="77777777" w:rsidR="00BB1977" w:rsidRPr="00CD5C23" w:rsidRDefault="00BB1977" w:rsidP="00AE19AA">
      <w:pPr>
        <w:pStyle w:val="1"/>
        <w:jc w:val="both"/>
        <w:rPr>
          <w:rFonts w:eastAsia="Times New Roman" w:cs="Times New Roman"/>
          <w:color w:val="000000" w:themeColor="text1"/>
          <w:lang w:eastAsia="ar-SA" w:bidi="en-US"/>
        </w:rPr>
        <w:sectPr w:rsidR="00BB1977" w:rsidRPr="00CD5C23" w:rsidSect="002C7F04">
          <w:headerReference w:type="default" r:id="rId10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30F9E7F4" w14:textId="77777777" w:rsidR="00A11D24" w:rsidRPr="00CD5C23" w:rsidRDefault="00A44289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color w:val="000000" w:themeColor="text1"/>
          <w:lang w:eastAsia="ar-SA" w:bidi="en-US"/>
        </w:rPr>
      </w:pPr>
      <w:bookmarkStart w:id="11" w:name="_Toc164759368"/>
      <w:r w:rsidRPr="00CD5C23">
        <w:rPr>
          <w:rFonts w:eastAsia="Times New Roman" w:cs="Times New Roman"/>
          <w:color w:val="000000" w:themeColor="text1"/>
          <w:lang w:eastAsia="ar-SA" w:bidi="en-US"/>
        </w:rPr>
        <w:lastRenderedPageBreak/>
        <w:t>П</w:t>
      </w:r>
      <w:r w:rsidR="00A11D24" w:rsidRPr="00CD5C23">
        <w:rPr>
          <w:rFonts w:eastAsia="Times New Roman" w:cs="Times New Roman"/>
          <w:color w:val="000000" w:themeColor="text1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1"/>
    </w:p>
    <w:p w14:paraId="7E4440CC" w14:textId="77777777" w:rsidR="0067188E" w:rsidRPr="00CD5C23" w:rsidRDefault="0067188E" w:rsidP="0067188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B76C50D" w14:textId="77777777" w:rsidR="0067188E" w:rsidRPr="00CD5C23" w:rsidRDefault="0067188E" w:rsidP="0067188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 xml:space="preserve">Генеральным планом </w:t>
      </w:r>
      <w:r w:rsidR="001D1A09" w:rsidRPr="00CD5C23">
        <w:rPr>
          <w:color w:val="000000" w:themeColor="text1"/>
          <w:spacing w:val="2"/>
        </w:rPr>
        <w:t>Котельниковского городского поселения</w:t>
      </w:r>
      <w:r w:rsidRPr="00CD5C23">
        <w:rPr>
          <w:color w:val="000000" w:themeColor="text1"/>
          <w:spacing w:val="2"/>
        </w:rPr>
        <w:t xml:space="preserve"> установлены следующие функциональные зоны:</w:t>
      </w:r>
    </w:p>
    <w:p w14:paraId="36724FC7" w14:textId="77777777" w:rsidR="00864087" w:rsidRPr="00CD5C23" w:rsidRDefault="00235AE9" w:rsidP="00221549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Жилые зоны</w:t>
      </w:r>
      <w:r w:rsidR="00221549" w:rsidRPr="00CD5C23">
        <w:rPr>
          <w:color w:val="000000" w:themeColor="text1"/>
          <w:spacing w:val="2"/>
          <w:lang w:val="ru-RU"/>
        </w:rPr>
        <w:t xml:space="preserve"> -</w:t>
      </w:r>
      <w:r w:rsidR="00864087" w:rsidRPr="00CD5C23">
        <w:rPr>
          <w:color w:val="000000" w:themeColor="text1"/>
          <w:spacing w:val="2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</w:t>
      </w:r>
      <w:r w:rsidR="00221549" w:rsidRPr="00CD5C23">
        <w:rPr>
          <w:color w:val="000000" w:themeColor="text1"/>
          <w:spacing w:val="2"/>
          <w:lang w:val="ru-RU"/>
        </w:rPr>
        <w:t xml:space="preserve">ых с проживанием в таком здании,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размещения среднеэтажных (5–8 этажей) жилых домов, пригодных для постоянного проживания. </w:t>
      </w:r>
      <w:r w:rsidR="00864087" w:rsidRPr="00CD5C23">
        <w:rPr>
          <w:color w:val="000000" w:themeColor="text1"/>
          <w:spacing w:val="2"/>
          <w:lang w:val="ru-RU"/>
        </w:rPr>
        <w:t xml:space="preserve">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5A6B46C7" w14:textId="77777777" w:rsidR="00B20A0A" w:rsidRPr="00CD5C23" w:rsidRDefault="00B20A0A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смешанной и общественно-деловой застройки</w:t>
      </w:r>
      <w:r w:rsidR="0072073E" w:rsidRPr="00CD5C23">
        <w:rPr>
          <w:color w:val="000000" w:themeColor="text1"/>
          <w:spacing w:val="2"/>
          <w:u w:val="single"/>
          <w:lang w:val="ru-RU"/>
        </w:rPr>
        <w:t xml:space="preserve"> </w:t>
      </w:r>
      <w:r w:rsidRPr="00CD5C23">
        <w:rPr>
          <w:color w:val="000000" w:themeColor="text1"/>
          <w:spacing w:val="2"/>
          <w:lang w:val="ru-RU"/>
        </w:rPr>
        <w:t>выделена в целях создания для населения удобной, здоровой и безопасной среды проживания</w:t>
      </w:r>
      <w:r w:rsidR="0072073E" w:rsidRPr="00CD5C23">
        <w:rPr>
          <w:color w:val="000000" w:themeColor="text1"/>
          <w:spacing w:val="2"/>
          <w:lang w:val="ru-RU"/>
        </w:rPr>
        <w:t>.</w:t>
      </w:r>
      <w:r w:rsidR="00151586" w:rsidRPr="00CD5C23">
        <w:rPr>
          <w:color w:val="000000" w:themeColor="text1"/>
          <w:spacing w:val="2"/>
          <w:lang w:val="ru-RU"/>
        </w:rPr>
        <w:t xml:space="preserve"> Зона смешанной и общественно-деловой застройки — это территория, которая объединяет в себе общественно-деловую и жилую застройку в процентном соотношении функционального назначения территории 50% на 50% </w:t>
      </w:r>
    </w:p>
    <w:p w14:paraId="6087370D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Общественно-деловые зоны</w:t>
      </w:r>
      <w:r w:rsidR="00107A04" w:rsidRPr="00CD5C23">
        <w:rPr>
          <w:color w:val="000000" w:themeColor="text1"/>
          <w:spacing w:val="2"/>
          <w:u w:val="single"/>
          <w:lang w:val="ru-RU"/>
        </w:rPr>
        <w:t xml:space="preserve"> </w:t>
      </w:r>
      <w:r w:rsidR="00107A04" w:rsidRPr="00CD5C23">
        <w:rPr>
          <w:color w:val="000000" w:themeColor="text1"/>
          <w:spacing w:val="2"/>
          <w:lang w:val="ru-RU"/>
        </w:rPr>
        <w:t xml:space="preserve">– </w:t>
      </w:r>
      <w:r w:rsidRPr="00CD5C23">
        <w:rPr>
          <w:color w:val="000000" w:themeColor="text1"/>
          <w:spacing w:val="2"/>
          <w:lang w:val="ru-RU"/>
        </w:rPr>
        <w:t>это территории, предназначенные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</w:t>
      </w:r>
      <w:r w:rsidR="00107A04" w:rsidRPr="00CD5C23">
        <w:rPr>
          <w:color w:val="000000" w:themeColor="text1"/>
          <w:spacing w:val="2"/>
          <w:lang w:val="ru-RU"/>
        </w:rPr>
        <w:t>;</w:t>
      </w:r>
    </w:p>
    <w:p w14:paraId="3E57EA1B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специализированной общественной застройки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4DBCD55D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Производственная зона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0523C88" w14:textId="77777777" w:rsidR="005165A5" w:rsidRPr="00CD5C23" w:rsidRDefault="005165A5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Коммунально-складская зона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групп предприятий и отдельных объектов, обеспечивающих потребности населения в складах, коммунальных и бытовых услугах, а также связанных с ними обслуживающих и вспомогательных учреждений;</w:t>
      </w:r>
    </w:p>
    <w:p w14:paraId="4DE90EE3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инженерной инфраструктуры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00ED005F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транспортной инфраструктуры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</w:t>
      </w:r>
      <w:r w:rsidRPr="00CD5C23">
        <w:rPr>
          <w:color w:val="000000" w:themeColor="text1"/>
          <w:spacing w:val="2"/>
          <w:lang w:val="ru-RU"/>
        </w:rPr>
        <w:lastRenderedPageBreak/>
        <w:t>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1F33F130" w14:textId="77777777" w:rsidR="00685266" w:rsidRPr="00CD5C23" w:rsidRDefault="00685266" w:rsidP="00685266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сельскохозяйственных угодий</w:t>
      </w:r>
      <w:r w:rsidRPr="00CD5C23">
        <w:rPr>
          <w:color w:val="000000" w:themeColor="text1"/>
          <w:spacing w:val="2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охране;</w:t>
      </w:r>
    </w:p>
    <w:p w14:paraId="26B88C84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садоводства, огородничества</w:t>
      </w:r>
      <w:r w:rsidRPr="00CD5C23">
        <w:rPr>
          <w:color w:val="000000" w:themeColor="text1"/>
          <w:spacing w:val="2"/>
          <w:lang w:val="ru-RU"/>
        </w:rPr>
        <w:t xml:space="preserve"> – предназначена для организации некоммерческих объединений, создаваемых гражданами на добровольных началах для ведения садоводства и огородничества;</w:t>
      </w:r>
    </w:p>
    <w:p w14:paraId="10F36D46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Производственная зона сельскохозяйственных предприятий</w:t>
      </w:r>
      <w:r w:rsidRPr="00CD5C23">
        <w:rPr>
          <w:color w:val="000000" w:themeColor="text1"/>
          <w:spacing w:val="2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зоны;</w:t>
      </w:r>
    </w:p>
    <w:p w14:paraId="65B3D2EF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Зоны рекреационного назначения</w:t>
      </w:r>
      <w:r w:rsidRPr="00CD5C23">
        <w:rPr>
          <w:color w:val="000000" w:themeColor="text1"/>
          <w:spacing w:val="2"/>
          <w:lang w:val="ru-RU"/>
        </w:rPr>
        <w:t xml:space="preserve"> 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3EAFFB5F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озелененных территорий общего пользования (парки, сады, скверы, бульвары</w:t>
      </w:r>
      <w:r w:rsidR="00AD7491" w:rsidRPr="00CD5C23">
        <w:rPr>
          <w:color w:val="000000" w:themeColor="text1"/>
          <w:spacing w:val="2"/>
          <w:u w:val="single"/>
          <w:lang w:val="ru-RU"/>
        </w:rPr>
        <w:t>, городские леса</w:t>
      </w:r>
      <w:r w:rsidRPr="00CD5C23">
        <w:rPr>
          <w:color w:val="000000" w:themeColor="text1"/>
          <w:spacing w:val="2"/>
          <w:u w:val="single"/>
          <w:lang w:val="ru-RU"/>
        </w:rPr>
        <w:t>)</w:t>
      </w:r>
      <w:r w:rsidR="00F250EF" w:rsidRPr="00CD5C23">
        <w:rPr>
          <w:color w:val="000000" w:themeColor="text1"/>
          <w:spacing w:val="2"/>
          <w:lang w:val="ru-RU"/>
        </w:rPr>
        <w:t xml:space="preserve"> </w:t>
      </w:r>
      <w:r w:rsidRPr="00CD5C23">
        <w:rPr>
          <w:color w:val="000000" w:themeColor="text1"/>
          <w:spacing w:val="2"/>
          <w:lang w:val="ru-RU"/>
        </w:rPr>
        <w:t>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застройки;</w:t>
      </w:r>
    </w:p>
    <w:p w14:paraId="004B33E6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лесов</w:t>
      </w:r>
      <w:r w:rsidRPr="00CD5C23">
        <w:rPr>
          <w:color w:val="000000" w:themeColor="text1"/>
          <w:spacing w:val="2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60129D80" w14:textId="77777777" w:rsidR="007B69D8" w:rsidRPr="00CD5C23" w:rsidRDefault="007B69D8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кладбищ</w:t>
      </w:r>
      <w:r w:rsidRPr="00CD5C23">
        <w:rPr>
          <w:color w:val="000000" w:themeColor="text1"/>
          <w:spacing w:val="2"/>
          <w:lang w:val="ru-RU"/>
        </w:rPr>
        <w:t xml:space="preserve"> – территория, занятая кладбищами;</w:t>
      </w:r>
    </w:p>
    <w:p w14:paraId="45311204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складирования и захоронения отходов</w:t>
      </w:r>
      <w:r w:rsidRPr="00CD5C23">
        <w:rPr>
          <w:color w:val="000000" w:themeColor="text1"/>
          <w:spacing w:val="2"/>
          <w:lang w:val="ru-RU"/>
        </w:rPr>
        <w:t xml:space="preserve"> – территории, занятые под специально оборудованными сооружениями, предназначенными для обеспечения деятельности по обращению с отходами;</w:t>
      </w:r>
    </w:p>
    <w:p w14:paraId="068CF581" w14:textId="77777777" w:rsidR="00AD7491" w:rsidRPr="00CD5C23" w:rsidRDefault="00AD7491" w:rsidP="00107A04">
      <w:pPr>
        <w:pStyle w:val="a0"/>
        <w:numPr>
          <w:ilvl w:val="0"/>
          <w:numId w:val="47"/>
        </w:numPr>
        <w:ind w:left="0" w:firstLine="993"/>
        <w:rPr>
          <w:color w:val="000000" w:themeColor="text1"/>
          <w:spacing w:val="2"/>
          <w:lang w:val="ru-RU"/>
        </w:rPr>
      </w:pPr>
      <w:r w:rsidRPr="00CD5C23">
        <w:rPr>
          <w:color w:val="000000" w:themeColor="text1"/>
          <w:spacing w:val="2"/>
          <w:u w:val="single"/>
          <w:lang w:val="ru-RU"/>
        </w:rPr>
        <w:t>Зона режимных территорий</w:t>
      </w:r>
      <w:r w:rsidRPr="00CD5C23">
        <w:rPr>
          <w:color w:val="000000" w:themeColor="text1"/>
          <w:spacing w:val="2"/>
          <w:lang w:val="ru-RU"/>
        </w:rPr>
        <w:t xml:space="preserve"> - зона с размещаемыми (размещенными) объектами особого режима, а также предусмотренные государственными нормативами иные территории особого регулирования в населенных пунктах или вне их пределов - санитарные, защитные или охранные зоны вокруг объектов особого режима, водоохранные зоны и полосы.</w:t>
      </w:r>
    </w:p>
    <w:p w14:paraId="68B3055E" w14:textId="77777777" w:rsidR="003B71BB" w:rsidRPr="00CD5C23" w:rsidRDefault="003B71BB" w:rsidP="003B71BB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Без установления функциональных зон (для линейных объектов) мероприятия местного значения муниципального района</w:t>
      </w:r>
      <w:r w:rsidR="00F53595" w:rsidRPr="00CD5C23">
        <w:rPr>
          <w:color w:val="000000" w:themeColor="text1"/>
          <w:spacing w:val="2"/>
        </w:rPr>
        <w:t xml:space="preserve"> не предусмотрены</w:t>
      </w:r>
      <w:r w:rsidRPr="00CD5C23">
        <w:rPr>
          <w:color w:val="000000" w:themeColor="text1"/>
          <w:spacing w:val="2"/>
        </w:rPr>
        <w:t>.</w:t>
      </w:r>
    </w:p>
    <w:p w14:paraId="36E1C722" w14:textId="77777777" w:rsidR="002D0069" w:rsidRPr="00CD5C23" w:rsidRDefault="002D0069" w:rsidP="002D0069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 xml:space="preserve">Без установления функциональных зон (для линейных объектов) мероприятия </w:t>
      </w:r>
      <w:r w:rsidR="00CB6602" w:rsidRPr="00CD5C23">
        <w:rPr>
          <w:color w:val="000000" w:themeColor="text1"/>
          <w:spacing w:val="2"/>
        </w:rPr>
        <w:t>регионального значения</w:t>
      </w:r>
      <w:r w:rsidRPr="00CD5C23">
        <w:rPr>
          <w:color w:val="000000" w:themeColor="text1"/>
          <w:spacing w:val="2"/>
        </w:rPr>
        <w:t xml:space="preserve">, </w:t>
      </w:r>
      <w:r w:rsidR="00F53595" w:rsidRPr="00CD5C23">
        <w:rPr>
          <w:color w:val="000000" w:themeColor="text1"/>
          <w:spacing w:val="2"/>
        </w:rPr>
        <w:t>не предусмотрены</w:t>
      </w:r>
      <w:r w:rsidRPr="00CD5C23">
        <w:rPr>
          <w:color w:val="000000" w:themeColor="text1"/>
          <w:spacing w:val="2"/>
        </w:rPr>
        <w:t>.</w:t>
      </w:r>
    </w:p>
    <w:p w14:paraId="0EA130FB" w14:textId="77777777" w:rsidR="00532DFF" w:rsidRPr="00CD5C23" w:rsidRDefault="00532DFF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  <w:r w:rsidRPr="00CD5C23">
        <w:rPr>
          <w:color w:val="000000" w:themeColor="text1"/>
          <w:spacing w:val="2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таблице 2.</w:t>
      </w:r>
      <w:r w:rsidR="00F53595" w:rsidRPr="00CD5C23">
        <w:rPr>
          <w:color w:val="000000" w:themeColor="text1"/>
          <w:spacing w:val="2"/>
        </w:rPr>
        <w:t>1</w:t>
      </w:r>
      <w:r w:rsidR="00C71FE5" w:rsidRPr="00CD5C23">
        <w:rPr>
          <w:color w:val="000000" w:themeColor="text1"/>
          <w:spacing w:val="2"/>
        </w:rPr>
        <w:t>.</w:t>
      </w:r>
      <w:r w:rsidR="00B05BF7" w:rsidRPr="00CD5C23">
        <w:rPr>
          <w:color w:val="000000" w:themeColor="text1"/>
          <w:spacing w:val="2"/>
        </w:rPr>
        <w:t xml:space="preserve"> </w:t>
      </w:r>
    </w:p>
    <w:p w14:paraId="58E0C78D" w14:textId="77777777" w:rsidR="007D42F2" w:rsidRPr="00CD5C23" w:rsidRDefault="007D42F2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</w:pPr>
    </w:p>
    <w:p w14:paraId="4254592B" w14:textId="77777777" w:rsidR="007D42F2" w:rsidRPr="00CD5C23" w:rsidRDefault="007D42F2" w:rsidP="00532DFF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pacing w:val="2"/>
        </w:rPr>
        <w:sectPr w:rsidR="007D42F2" w:rsidRPr="00CD5C23" w:rsidSect="002C7F04"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bookmarkEnd w:id="8"/>
    <w:bookmarkEnd w:id="9"/>
    <w:p w14:paraId="38EDA482" w14:textId="77777777" w:rsidR="00E96484" w:rsidRPr="00CD5C23" w:rsidRDefault="00E96484" w:rsidP="00E96484">
      <w:pPr>
        <w:pStyle w:val="a0"/>
        <w:spacing w:before="120"/>
        <w:jc w:val="right"/>
        <w:rPr>
          <w:b/>
          <w:color w:val="000000" w:themeColor="text1"/>
          <w:lang w:val="ru-RU"/>
        </w:rPr>
      </w:pPr>
      <w:r w:rsidRPr="00CD5C23">
        <w:rPr>
          <w:b/>
          <w:color w:val="000000" w:themeColor="text1"/>
          <w:lang w:val="ru-RU"/>
        </w:rPr>
        <w:lastRenderedPageBreak/>
        <w:t>Таблица 2</w:t>
      </w:r>
      <w:r w:rsidR="00B91A46" w:rsidRPr="00CD5C23">
        <w:rPr>
          <w:b/>
          <w:color w:val="000000" w:themeColor="text1"/>
          <w:lang w:val="ru-RU"/>
        </w:rPr>
        <w:t>.</w:t>
      </w:r>
      <w:r w:rsidR="002965AC" w:rsidRPr="00CD5C23">
        <w:rPr>
          <w:b/>
          <w:color w:val="000000" w:themeColor="text1"/>
          <w:lang w:val="ru-RU"/>
        </w:rPr>
        <w:t>1</w:t>
      </w:r>
    </w:p>
    <w:p w14:paraId="0FCCD98F" w14:textId="77777777" w:rsidR="00E96484" w:rsidRPr="00CD5C23" w:rsidRDefault="00E96484" w:rsidP="00630DE9">
      <w:pPr>
        <w:widowControl w:val="0"/>
        <w:suppressAutoHyphens/>
        <w:spacing w:after="120"/>
        <w:jc w:val="center"/>
        <w:rPr>
          <w:b/>
          <w:color w:val="000000" w:themeColor="text1"/>
          <w:lang w:eastAsia="ar-SA" w:bidi="en-US"/>
        </w:rPr>
      </w:pPr>
      <w:r w:rsidRPr="00CD5C23">
        <w:rPr>
          <w:b/>
          <w:color w:val="000000" w:themeColor="text1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1D1A09" w:rsidRPr="00CD5C23">
        <w:rPr>
          <w:b/>
          <w:color w:val="000000" w:themeColor="text1"/>
          <w:lang w:eastAsia="ar-SA" w:bidi="en-US"/>
        </w:rPr>
        <w:t>Котельниковского городского поселения</w:t>
      </w:r>
      <w:r w:rsidRPr="00CD5C23">
        <w:rPr>
          <w:b/>
          <w:color w:val="000000" w:themeColor="text1"/>
          <w:lang w:eastAsia="ar-SA" w:bidi="en-US"/>
        </w:rPr>
        <w:t xml:space="preserve"> </w:t>
      </w:r>
      <w:r w:rsidR="001D1A09" w:rsidRPr="00CD5C23">
        <w:rPr>
          <w:b/>
          <w:color w:val="000000" w:themeColor="text1"/>
          <w:lang w:eastAsia="ar-SA" w:bidi="en-US"/>
        </w:rPr>
        <w:t>Котельниковского</w:t>
      </w:r>
      <w:r w:rsidR="0068168A" w:rsidRPr="00CD5C23">
        <w:rPr>
          <w:b/>
          <w:color w:val="000000" w:themeColor="text1"/>
          <w:lang w:eastAsia="ar-SA" w:bidi="en-US"/>
        </w:rPr>
        <w:t xml:space="preserve"> </w:t>
      </w:r>
      <w:r w:rsidRPr="00CD5C23">
        <w:rPr>
          <w:b/>
          <w:color w:val="000000" w:themeColor="text1"/>
          <w:lang w:eastAsia="ar-SA" w:bidi="en-US"/>
        </w:rPr>
        <w:t>района</w:t>
      </w:r>
    </w:p>
    <w:p w14:paraId="40C2FD9E" w14:textId="77777777" w:rsidR="00E96484" w:rsidRPr="00CD5C23" w:rsidRDefault="00E96484" w:rsidP="00E96484">
      <w:pPr>
        <w:widowControl w:val="0"/>
        <w:suppressAutoHyphens/>
        <w:jc w:val="center"/>
        <w:rPr>
          <w:b/>
          <w:color w:val="000000" w:themeColor="text1"/>
          <w:sz w:val="2"/>
          <w:szCs w:val="2"/>
          <w:lang w:eastAsia="ar-SA" w:bidi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394"/>
        <w:gridCol w:w="3234"/>
        <w:gridCol w:w="9739"/>
      </w:tblGrid>
      <w:tr w:rsidR="00D935A2" w:rsidRPr="00CD5C23" w14:paraId="50413AEF" w14:textId="77777777" w:rsidTr="005C234E">
        <w:trPr>
          <w:trHeight w:val="230"/>
          <w:tblHeader/>
          <w:jc w:val="center"/>
        </w:trPr>
        <w:tc>
          <w:tcPr>
            <w:tcW w:w="157" w:type="pct"/>
            <w:vMerge w:val="restart"/>
            <w:vAlign w:val="center"/>
          </w:tcPr>
          <w:p w14:paraId="138878DB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bookmarkStart w:id="12" w:name="_Hlk69723889"/>
            <w:r w:rsidRPr="00CD5C23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70" w:type="pct"/>
            <w:vMerge w:val="restart"/>
            <w:vAlign w:val="center"/>
          </w:tcPr>
          <w:p w14:paraId="759136F5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109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64731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328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161C1D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D5C23">
              <w:rPr>
                <w:b/>
                <w:color w:val="000000" w:themeColor="text1"/>
                <w:sz w:val="20"/>
                <w:szCs w:val="20"/>
              </w:rPr>
              <w:t>Параметры функциональных зон</w:t>
            </w:r>
          </w:p>
        </w:tc>
      </w:tr>
      <w:tr w:rsidR="00D935A2" w:rsidRPr="00CD5C23" w14:paraId="6B7D3521" w14:textId="77777777" w:rsidTr="005C234E">
        <w:trPr>
          <w:trHeight w:val="506"/>
          <w:tblHeader/>
          <w:jc w:val="center"/>
        </w:trPr>
        <w:tc>
          <w:tcPr>
            <w:tcW w:w="157" w:type="pct"/>
            <w:vMerge/>
            <w:tcBorders>
              <w:bottom w:val="single" w:sz="8" w:space="0" w:color="auto"/>
            </w:tcBorders>
            <w:vAlign w:val="center"/>
          </w:tcPr>
          <w:p w14:paraId="717EB7B7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bottom w:val="single" w:sz="8" w:space="0" w:color="auto"/>
            </w:tcBorders>
            <w:vAlign w:val="center"/>
          </w:tcPr>
          <w:p w14:paraId="255ADFF8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90" w:type="pct"/>
            <w:vMerge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EE391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83" w:type="pct"/>
            <w:vMerge/>
            <w:tcBorders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7D0D8A" w14:textId="77777777" w:rsidR="00D935A2" w:rsidRPr="00CD5C23" w:rsidRDefault="00D935A2" w:rsidP="004B217F">
            <w:pPr>
              <w:autoSpaceDE w:val="0"/>
              <w:autoSpaceDN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D935A2" w:rsidRPr="00CD5C23" w14:paraId="7B6BE3E8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D6C3690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B760AA6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701010100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83886C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 xml:space="preserve">Жилые зоны 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59CD5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Максимальное количество этажей зданий, строений, сооружений на территории земельного участка – 8 этажа, включая мансардный.</w:t>
            </w:r>
          </w:p>
          <w:p w14:paraId="0F2E6C2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0,3.</w:t>
            </w:r>
          </w:p>
          <w:p w14:paraId="02F6CBD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0,6.</w:t>
            </w:r>
          </w:p>
          <w:p w14:paraId="50F5A947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837,58 га</w:t>
            </w:r>
          </w:p>
        </w:tc>
      </w:tr>
      <w:tr w:rsidR="00D935A2" w:rsidRPr="00CD5C23" w14:paraId="358131CD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5132753" w14:textId="77777777" w:rsidR="00D935A2" w:rsidRPr="00CD5C23" w:rsidRDefault="00D935A2" w:rsidP="007210E3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AD898A7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701010200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54876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смешанной и общественно-деловой застройки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9B234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Максимальное количество этажей зданий, строений, сооружений на территории земельного участка – 9 этажей</w:t>
            </w:r>
          </w:p>
          <w:p w14:paraId="3D565ED7" w14:textId="77777777" w:rsidR="00D935A2" w:rsidRPr="00CD5C23" w:rsidRDefault="00D935A2" w:rsidP="007210E3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395,76 га</w:t>
            </w:r>
          </w:p>
        </w:tc>
      </w:tr>
      <w:tr w:rsidR="00D935A2" w:rsidRPr="00CD5C23" w14:paraId="0EE38833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8605B31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39738D8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701010300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CB2B3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05D02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8 этажей.</w:t>
            </w:r>
          </w:p>
          <w:p w14:paraId="12CD09B8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1,0.</w:t>
            </w:r>
          </w:p>
          <w:p w14:paraId="5EFA9236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3,0.</w:t>
            </w:r>
          </w:p>
          <w:p w14:paraId="4DC80E90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82,16 га</w:t>
            </w:r>
          </w:p>
        </w:tc>
      </w:tr>
      <w:tr w:rsidR="00D935A2" w:rsidRPr="00CD5C23" w14:paraId="13F72578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49ECD6DB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1DFB7098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701010302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B334F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C5176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5 этажей.</w:t>
            </w:r>
          </w:p>
          <w:p w14:paraId="3A1E0E0F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2E0E2865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2,4.</w:t>
            </w:r>
          </w:p>
          <w:p w14:paraId="70308773" w14:textId="77777777" w:rsidR="00D935A2" w:rsidRPr="00CD5C23" w:rsidRDefault="00D935A2" w:rsidP="00EE0EB8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зданий – 16 м.</w:t>
            </w:r>
          </w:p>
          <w:p w14:paraId="10C9420A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71,25 га</w:t>
            </w:r>
          </w:p>
        </w:tc>
      </w:tr>
      <w:tr w:rsidR="00D935A2" w:rsidRPr="00CD5C23" w14:paraId="4DE32EFA" w14:textId="77777777" w:rsidTr="005C234E">
        <w:trPr>
          <w:trHeight w:val="1194"/>
          <w:jc w:val="center"/>
        </w:trPr>
        <w:tc>
          <w:tcPr>
            <w:tcW w:w="157" w:type="pct"/>
            <w:vAlign w:val="center"/>
          </w:tcPr>
          <w:p w14:paraId="0B652A0A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30A7303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B087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Производственная зона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096EC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не установлена.</w:t>
            </w:r>
          </w:p>
          <w:p w14:paraId="4A9A9F79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Минимальная этажность – 5 этажей.</w:t>
            </w:r>
          </w:p>
          <w:p w14:paraId="28E4B73B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– 16 м.</w:t>
            </w:r>
          </w:p>
          <w:p w14:paraId="695616D7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26B73017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плотности застройки – 2,4.</w:t>
            </w:r>
          </w:p>
          <w:p w14:paraId="5CBCB11B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224,12 га</w:t>
            </w:r>
          </w:p>
        </w:tc>
      </w:tr>
      <w:tr w:rsidR="00D935A2" w:rsidRPr="00CD5C23" w14:paraId="0924F246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1F8E0251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25FB9A9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58EE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32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283925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0,29 га</w:t>
            </w:r>
          </w:p>
        </w:tc>
      </w:tr>
      <w:tr w:rsidR="00D935A2" w:rsidRPr="00CD5C23" w14:paraId="33A2999F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696F12E3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53475C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701010404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7B2BB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07C6F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15,34 га</w:t>
            </w:r>
          </w:p>
        </w:tc>
      </w:tr>
      <w:tr w:rsidR="00D935A2" w:rsidRPr="00CD5C23" w14:paraId="7EFE94DE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FEC46CB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2664D86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701010405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DB3D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823B4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301,06 га</w:t>
            </w:r>
          </w:p>
        </w:tc>
      </w:tr>
      <w:tr w:rsidR="00D935A2" w:rsidRPr="00CD5C23" w14:paraId="745E1E1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07A1F8BF" w14:textId="77777777" w:rsidR="00D935A2" w:rsidRPr="00CD5C23" w:rsidRDefault="00D935A2" w:rsidP="00EE0EB8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BD060AB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9838C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85C6A" w14:textId="77777777" w:rsidR="00D935A2" w:rsidRPr="00CD5C23" w:rsidRDefault="00D935A2" w:rsidP="00EE0EB8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247,78 га</w:t>
            </w:r>
          </w:p>
        </w:tc>
      </w:tr>
      <w:tr w:rsidR="00D935A2" w:rsidRPr="00CD5C23" w14:paraId="08392D6C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9B4E1B8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0B4444CF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0816E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bookmarkStart w:id="13" w:name="_Hlk160005134"/>
            <w:r w:rsidRPr="00CD5C23">
              <w:rPr>
                <w:color w:val="000000" w:themeColor="text1"/>
                <w:sz w:val="20"/>
                <w:szCs w:val="20"/>
              </w:rPr>
              <w:t>Зона садов</w:t>
            </w:r>
            <w:bookmarkEnd w:id="13"/>
            <w:r w:rsidRPr="00CD5C23">
              <w:rPr>
                <w:color w:val="000000" w:themeColor="text1"/>
                <w:sz w:val="20"/>
                <w:szCs w:val="20"/>
              </w:rPr>
              <w:t>одства, огородничества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236B1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122,52 га</w:t>
            </w:r>
          </w:p>
        </w:tc>
      </w:tr>
      <w:tr w:rsidR="00D935A2" w:rsidRPr="00CD5C23" w14:paraId="58FF4F7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14904B4C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7EA56BE3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701010503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8D60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7C067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Максимальный класс опасности по санитарной классификации – III.</w:t>
            </w:r>
          </w:p>
          <w:p w14:paraId="368D24E8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этажность зданий – 3 этажа.</w:t>
            </w:r>
          </w:p>
          <w:p w14:paraId="5FCDAAED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Максимальная высота – 10 м.</w:t>
            </w:r>
          </w:p>
          <w:p w14:paraId="70232D59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застройки – 0,8.</w:t>
            </w:r>
          </w:p>
          <w:p w14:paraId="108F94B7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lastRenderedPageBreak/>
              <w:t>Коэффициент плотности застройки – 2,4.</w:t>
            </w:r>
          </w:p>
          <w:p w14:paraId="6F48DAD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105,36 га</w:t>
            </w:r>
          </w:p>
        </w:tc>
      </w:tr>
      <w:tr w:rsidR="00D935A2" w:rsidRPr="00CD5C23" w14:paraId="458DC85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597F293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141DEA6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759B4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9083D" w14:textId="77777777" w:rsidR="00D935A2" w:rsidRPr="00CD5C23" w:rsidRDefault="00D935A2" w:rsidP="00235AE9">
            <w:pPr>
              <w:widowControl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351,36 га</w:t>
            </w:r>
          </w:p>
        </w:tc>
      </w:tr>
      <w:tr w:rsidR="00D935A2" w:rsidRPr="00CD5C23" w14:paraId="5EC1915B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6B4B12E2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3A20562C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6A96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CE71" w14:textId="77777777" w:rsidR="00D935A2" w:rsidRPr="00CD5C23" w:rsidRDefault="00D935A2" w:rsidP="00235AE9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Коэффициент площади озеленения – 0,6.</w:t>
            </w:r>
          </w:p>
          <w:p w14:paraId="3AB8CDF2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  <w:lang w:eastAsia="ar-SA" w:bidi="en-US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86,49 га</w:t>
            </w:r>
          </w:p>
        </w:tc>
      </w:tr>
      <w:tr w:rsidR="00D935A2" w:rsidRPr="00CD5C23" w14:paraId="5CB5706A" w14:textId="77777777" w:rsidTr="005C234E">
        <w:trPr>
          <w:trHeight w:val="60"/>
          <w:jc w:val="center"/>
        </w:trPr>
        <w:tc>
          <w:tcPr>
            <w:tcW w:w="157" w:type="pct"/>
            <w:vAlign w:val="center"/>
          </w:tcPr>
          <w:p w14:paraId="42F24519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63519F4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701010605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866C5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лесов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B76B2" w14:textId="77777777" w:rsidR="00D935A2" w:rsidRPr="00CD5C23" w:rsidRDefault="00D935A2" w:rsidP="00235AE9">
            <w:pPr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791,70 га</w:t>
            </w:r>
          </w:p>
        </w:tc>
      </w:tr>
      <w:tr w:rsidR="00D935A2" w:rsidRPr="00CD5C23" w14:paraId="7711A1C2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37A685F9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0A6E77C7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701010701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5CA5C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кладбищ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6106AF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rFonts w:eastAsia="Times New Roman"/>
                <w:color w:val="000000" w:themeColor="text1"/>
                <w:sz w:val="20"/>
                <w:szCs w:val="20"/>
              </w:rPr>
              <w:t>Максимальная этажность зданий – 1 этаж.</w:t>
            </w:r>
          </w:p>
          <w:p w14:paraId="6F4A4A8D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rFonts w:eastAsia="Times New Roman"/>
                <w:color w:val="000000" w:themeColor="text1"/>
                <w:sz w:val="20"/>
                <w:szCs w:val="20"/>
              </w:rPr>
              <w:t>Максимальная высота – 10 м.</w:t>
            </w:r>
          </w:p>
          <w:p w14:paraId="101B016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33,79 га</w:t>
            </w:r>
          </w:p>
        </w:tc>
      </w:tr>
      <w:tr w:rsidR="00D935A2" w:rsidRPr="00CD5C23" w14:paraId="4E8EB404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7A778B68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572BFF67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701010702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1FE8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складирования и захоронения отходов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ED217" w14:textId="77777777" w:rsidR="00D935A2" w:rsidRPr="00CD5C23" w:rsidRDefault="00D935A2" w:rsidP="00235AE9">
            <w:pPr>
              <w:pStyle w:val="Default"/>
              <w:widowControl w:val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0,24 га</w:t>
            </w:r>
          </w:p>
        </w:tc>
      </w:tr>
      <w:tr w:rsidR="00D935A2" w:rsidRPr="00CD5C23" w14:paraId="24A1BE0F" w14:textId="77777777" w:rsidTr="005C234E">
        <w:trPr>
          <w:trHeight w:val="142"/>
          <w:jc w:val="center"/>
        </w:trPr>
        <w:tc>
          <w:tcPr>
            <w:tcW w:w="157" w:type="pct"/>
            <w:vAlign w:val="center"/>
          </w:tcPr>
          <w:p w14:paraId="539CDA5D" w14:textId="77777777" w:rsidR="00D935A2" w:rsidRPr="00CD5C23" w:rsidRDefault="00D935A2" w:rsidP="00235AE9">
            <w:pPr>
              <w:pStyle w:val="afff1"/>
              <w:numPr>
                <w:ilvl w:val="0"/>
                <w:numId w:val="44"/>
              </w:num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14:paraId="4372049E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701010800</w:t>
            </w:r>
          </w:p>
        </w:tc>
        <w:tc>
          <w:tcPr>
            <w:tcW w:w="10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7EB4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Зона режимных территорий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9E060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Площадь зоны 798,13 га</w:t>
            </w:r>
          </w:p>
        </w:tc>
      </w:tr>
      <w:tr w:rsidR="00D935A2" w:rsidRPr="00CD5C23" w14:paraId="4A40AD8E" w14:textId="77777777" w:rsidTr="005C234E">
        <w:trPr>
          <w:trHeight w:val="142"/>
          <w:jc w:val="center"/>
        </w:trPr>
        <w:tc>
          <w:tcPr>
            <w:tcW w:w="1717" w:type="pct"/>
            <w:gridSpan w:val="3"/>
            <w:vAlign w:val="center"/>
          </w:tcPr>
          <w:p w14:paraId="6C05109A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328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AC4E8" w14:textId="77777777" w:rsidR="00D935A2" w:rsidRPr="00CD5C23" w:rsidRDefault="00D935A2" w:rsidP="00235AE9">
            <w:pPr>
              <w:autoSpaceDE w:val="0"/>
              <w:autoSpaceDN w:val="0"/>
              <w:jc w:val="left"/>
              <w:rPr>
                <w:color w:val="000000" w:themeColor="text1"/>
                <w:sz w:val="20"/>
                <w:szCs w:val="20"/>
              </w:rPr>
            </w:pPr>
            <w:r w:rsidRPr="00CD5C23">
              <w:rPr>
                <w:color w:val="000000" w:themeColor="text1"/>
                <w:sz w:val="20"/>
                <w:szCs w:val="20"/>
              </w:rPr>
              <w:t>4464,91 га</w:t>
            </w:r>
          </w:p>
        </w:tc>
      </w:tr>
      <w:bookmarkEnd w:id="12"/>
    </w:tbl>
    <w:p w14:paraId="2E4F000C" w14:textId="77777777" w:rsidR="00066615" w:rsidRPr="00CD5C23" w:rsidRDefault="00066615" w:rsidP="002706A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szCs w:val="28"/>
        </w:rPr>
        <w:sectPr w:rsidR="00066615" w:rsidRPr="00CD5C23" w:rsidSect="002C7F04">
          <w:pgSz w:w="16838" w:h="11906" w:orient="landscape"/>
          <w:pgMar w:top="1276" w:right="851" w:bottom="851" w:left="1134" w:header="680" w:footer="680" w:gutter="0"/>
          <w:cols w:space="708"/>
          <w:docGrid w:linePitch="360"/>
        </w:sectPr>
      </w:pPr>
    </w:p>
    <w:p w14:paraId="27C18F92" w14:textId="77777777" w:rsidR="007178A3" w:rsidRPr="00CD5C23" w:rsidRDefault="00A509C1" w:rsidP="002706AE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szCs w:val="28"/>
        </w:rPr>
        <w:lastRenderedPageBreak/>
        <w:t>В соответствии со Схемой территориального планирования Котельниковского муниципального района Волгоградской области, утверждённ</w:t>
      </w:r>
      <w:r w:rsidR="00F228D8" w:rsidRPr="00CD5C23">
        <w:rPr>
          <w:color w:val="000000" w:themeColor="text1"/>
          <w:szCs w:val="28"/>
        </w:rPr>
        <w:t>ой</w:t>
      </w:r>
      <w:r w:rsidRPr="00CD5C23">
        <w:rPr>
          <w:color w:val="000000" w:themeColor="text1"/>
          <w:szCs w:val="28"/>
        </w:rPr>
        <w:t xml:space="preserve"> решением Котельниковского районного Совета народных депутатов №52/397 от 30.03.2018</w:t>
      </w:r>
      <w:r w:rsidR="00F228D8" w:rsidRPr="00CD5C23">
        <w:rPr>
          <w:color w:val="000000" w:themeColor="text1"/>
          <w:szCs w:val="28"/>
        </w:rPr>
        <w:t xml:space="preserve"> </w:t>
      </w:r>
      <w:r w:rsidR="00F228D8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="00F228D8" w:rsidRPr="00CD5C23">
        <w:rPr>
          <w:color w:val="000000" w:themeColor="text1"/>
          <w:spacing w:val="2"/>
        </w:rPr>
        <w:t>объекты</w:t>
      </w:r>
      <w:r w:rsidR="00F228D8" w:rsidRPr="00CD5C23">
        <w:rPr>
          <w:color w:val="000000" w:themeColor="text1"/>
        </w:rPr>
        <w:t xml:space="preserve"> местного значения муниципального района не запланированы.</w:t>
      </w:r>
    </w:p>
    <w:p w14:paraId="47ADAB41" w14:textId="77777777" w:rsidR="00066615" w:rsidRPr="00CD5C23" w:rsidRDefault="00066615" w:rsidP="00F228D8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6C8FC6EF" w14:textId="77777777" w:rsidR="00F228D8" w:rsidRPr="00CD5C23" w:rsidRDefault="00FE7169" w:rsidP="00F228D8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>В соответствии со Схемой территориального планирования Волгоградской области до 2030 года, утвержденной постановлением Администрации Волгоградской области от 14.09.2009 № 337-п (в редакции от 2</w:t>
      </w:r>
      <w:r w:rsidR="001A5083" w:rsidRPr="00CD5C23">
        <w:rPr>
          <w:color w:val="000000" w:themeColor="text1"/>
          <w:lang w:eastAsia="ar-SA" w:bidi="en-US"/>
        </w:rPr>
        <w:t>0</w:t>
      </w:r>
      <w:r w:rsidRPr="00CD5C23">
        <w:rPr>
          <w:color w:val="000000" w:themeColor="text1"/>
          <w:lang w:eastAsia="ar-SA" w:bidi="en-US"/>
        </w:rPr>
        <w:t>.06.202</w:t>
      </w:r>
      <w:r w:rsidR="001A5083" w:rsidRPr="00CD5C23">
        <w:rPr>
          <w:color w:val="000000" w:themeColor="text1"/>
          <w:lang w:eastAsia="ar-SA" w:bidi="en-US"/>
        </w:rPr>
        <w:t>5</w:t>
      </w:r>
      <w:r w:rsidRPr="00CD5C23">
        <w:rPr>
          <w:color w:val="000000" w:themeColor="text1"/>
          <w:lang w:eastAsia="ar-SA" w:bidi="en-US"/>
        </w:rPr>
        <w:t>) </w:t>
      </w:r>
      <w:r w:rsidR="00F228D8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="00F228D8" w:rsidRPr="00CD5C23">
        <w:rPr>
          <w:color w:val="000000" w:themeColor="text1"/>
          <w:spacing w:val="2"/>
        </w:rPr>
        <w:t>объекты</w:t>
      </w:r>
      <w:r w:rsidR="00F228D8" w:rsidRPr="00CD5C23">
        <w:rPr>
          <w:color w:val="000000" w:themeColor="text1"/>
        </w:rPr>
        <w:t xml:space="preserve"> регионального значения не запланированы.</w:t>
      </w:r>
    </w:p>
    <w:p w14:paraId="62CFB55C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56D720C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№2607-р (с последующими изменениями и дополнениями)</w:t>
      </w:r>
      <w:r w:rsidR="00EA37CE" w:rsidRPr="00CD5C23">
        <w:rPr>
          <w:rFonts w:eastAsiaTheme="minorHAnsi"/>
          <w:color w:val="000000" w:themeColor="text1"/>
          <w:lang w:eastAsia="en-US"/>
        </w:rPr>
        <w:t xml:space="preserve"> </w:t>
      </w:r>
      <w:r w:rsidR="00EA37CE" w:rsidRPr="00CD5C23">
        <w:rPr>
          <w:color w:val="000000" w:themeColor="text1"/>
        </w:rPr>
        <w:t>в границах Котельниковского городского поселения Котельниковского района Волгоградской области</w:t>
      </w:r>
      <w:r w:rsidRPr="00CD5C23">
        <w:rPr>
          <w:rFonts w:eastAsiaTheme="minorHAnsi"/>
          <w:color w:val="000000" w:themeColor="text1"/>
          <w:lang w:eastAsia="en-US"/>
        </w:rPr>
        <w:t xml:space="preserve">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62BD1837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0B56D85D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</w:t>
      </w:r>
      <w:r w:rsidRPr="00CD5C23">
        <w:rPr>
          <w:color w:val="000000" w:themeColor="text1"/>
        </w:rPr>
        <w:t>территориального планирования Российской Федерации в области высшего</w:t>
      </w:r>
      <w:r w:rsidRPr="00CD5C23">
        <w:rPr>
          <w:rFonts w:eastAsiaTheme="minorHAnsi"/>
          <w:color w:val="000000" w:themeColor="text1"/>
          <w:lang w:eastAsia="en-US"/>
        </w:rPr>
        <w:t xml:space="preserve"> профессионального образования, утвержденной распоряжением Правительства Российской Федерации от 26.02.2013 №247-р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1DB72E38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1774EA4C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утвержденной распоряжением Правительства Российской Федерации от 19.03.2013 №384-р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7B4D11D0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6B15F35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 06.05.2015 №816-р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6D9E5DD3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6F82653B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обороны страны и безопасности государства, утвержденной указом Президента Российской Федерации от 10.12.2015 № 615сс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p w14:paraId="787272C1" w14:textId="77777777" w:rsidR="00066615" w:rsidRPr="00CD5C23" w:rsidRDefault="00066615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</w:p>
    <w:p w14:paraId="59A94CB9" w14:textId="77777777" w:rsidR="009C4DD3" w:rsidRPr="00CD5C23" w:rsidRDefault="009C4DD3" w:rsidP="009C4DD3">
      <w:pPr>
        <w:widowControl w:val="0"/>
        <w:shd w:val="clear" w:color="auto" w:fill="FFFFFF"/>
        <w:ind w:firstLine="709"/>
        <w:textAlignment w:val="baseline"/>
        <w:rPr>
          <w:color w:val="000000" w:themeColor="text1"/>
          <w:lang w:eastAsia="ar-SA" w:bidi="en-US"/>
        </w:rPr>
      </w:pPr>
      <w:r w:rsidRPr="00CD5C23">
        <w:rPr>
          <w:color w:val="000000" w:themeColor="text1"/>
          <w:lang w:eastAsia="ar-SA" w:bidi="en-US"/>
        </w:rPr>
        <w:t xml:space="preserve">В </w:t>
      </w:r>
      <w:r w:rsidRPr="00CD5C23">
        <w:rPr>
          <w:color w:val="000000" w:themeColor="text1"/>
          <w:szCs w:val="28"/>
        </w:rPr>
        <w:t>соответствии</w:t>
      </w:r>
      <w:r w:rsidRPr="00CD5C23">
        <w:rPr>
          <w:color w:val="000000" w:themeColor="text1"/>
          <w:lang w:eastAsia="ar-SA" w:bidi="en-US"/>
        </w:rPr>
        <w:t xml:space="preserve"> </w:t>
      </w:r>
      <w:r w:rsidRPr="00CD5C23">
        <w:rPr>
          <w:color w:val="000000" w:themeColor="text1"/>
        </w:rPr>
        <w:t xml:space="preserve">со </w:t>
      </w:r>
      <w:r w:rsidRPr="00CD5C23">
        <w:rPr>
          <w:rFonts w:eastAsiaTheme="minorHAnsi"/>
          <w:color w:val="000000" w:themeColor="text1"/>
          <w:lang w:eastAsia="en-US"/>
        </w:rPr>
        <w:t xml:space="preserve">Схемой территориального планирования Российской Федерации в области энергетики, утвержденной распоряжением Правительства Российской Федерации от 01.08.2016 № 1634-р (с последующими изменениями и дополнениями) </w:t>
      </w:r>
      <w:r w:rsidR="00EA37CE" w:rsidRPr="00CD5C23">
        <w:rPr>
          <w:color w:val="000000" w:themeColor="text1"/>
        </w:rPr>
        <w:t xml:space="preserve">в границах Котельниковского городского поселения Котельниковского района Волгоградской области </w:t>
      </w:r>
      <w:r w:rsidRPr="00CD5C23">
        <w:rPr>
          <w:color w:val="000000" w:themeColor="text1"/>
          <w:spacing w:val="2"/>
        </w:rPr>
        <w:t>объекты</w:t>
      </w:r>
      <w:r w:rsidRPr="00CD5C23">
        <w:rPr>
          <w:color w:val="000000" w:themeColor="text1"/>
        </w:rPr>
        <w:t xml:space="preserve"> федерального значения не запланированы.</w:t>
      </w:r>
    </w:p>
    <w:sectPr w:rsidR="009C4DD3" w:rsidRPr="00CD5C23" w:rsidSect="00066615">
      <w:pgSz w:w="11906" w:h="16838"/>
      <w:pgMar w:top="851" w:right="851" w:bottom="1134" w:left="1276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740CD" w14:textId="77777777" w:rsidR="00DF571F" w:rsidRDefault="00DF571F" w:rsidP="009D69D2">
      <w:r>
        <w:separator/>
      </w:r>
    </w:p>
  </w:endnote>
  <w:endnote w:type="continuationSeparator" w:id="0">
    <w:p w14:paraId="411AC0A0" w14:textId="77777777" w:rsidR="00DF571F" w:rsidRDefault="00DF571F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3738870"/>
      <w:docPartObj>
        <w:docPartGallery w:val="Page Numbers (Bottom of Page)"/>
        <w:docPartUnique/>
      </w:docPartObj>
    </w:sdtPr>
    <w:sdtContent>
      <w:p w14:paraId="591C6FA6" w14:textId="77777777" w:rsidR="0067188E" w:rsidRDefault="000E531B">
        <w:pPr>
          <w:pStyle w:val="af7"/>
          <w:jc w:val="right"/>
        </w:pPr>
        <w:r>
          <w:fldChar w:fldCharType="begin"/>
        </w:r>
        <w:r w:rsidR="0067188E">
          <w:instrText>PAGE   \* MERGEFORMAT</w:instrText>
        </w:r>
        <w:r>
          <w:fldChar w:fldCharType="separate"/>
        </w:r>
        <w:r w:rsidR="002A74D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5B04C" w14:textId="77777777" w:rsidR="00DF571F" w:rsidRDefault="00DF571F" w:rsidP="009D69D2">
      <w:r>
        <w:separator/>
      </w:r>
    </w:p>
  </w:footnote>
  <w:footnote w:type="continuationSeparator" w:id="0">
    <w:p w14:paraId="7E8B877F" w14:textId="77777777" w:rsidR="00DF571F" w:rsidRDefault="00DF571F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DE0C0" w14:textId="77777777" w:rsidR="001D479C" w:rsidRPr="0067188E" w:rsidRDefault="001D479C" w:rsidP="0067188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E897" w14:textId="77777777" w:rsidR="002108DD" w:rsidRDefault="002108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65E798A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0D4952F9"/>
    <w:multiLevelType w:val="hybridMultilevel"/>
    <w:tmpl w:val="AEF2F072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7B6CA4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147BA"/>
    <w:multiLevelType w:val="hybridMultilevel"/>
    <w:tmpl w:val="EECA5600"/>
    <w:lvl w:ilvl="0" w:tplc="E798397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9770F2"/>
    <w:multiLevelType w:val="hybridMultilevel"/>
    <w:tmpl w:val="74F2C480"/>
    <w:lvl w:ilvl="0" w:tplc="171AC45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6039DB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047F22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2EBF01CB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E64C92"/>
    <w:multiLevelType w:val="hybridMultilevel"/>
    <w:tmpl w:val="4FB43D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367989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7B57C6"/>
    <w:multiLevelType w:val="hybridMultilevel"/>
    <w:tmpl w:val="BC3CC1E0"/>
    <w:lvl w:ilvl="0" w:tplc="5E8481C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25"/>
        </w:tabs>
        <w:ind w:left="8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65"/>
        </w:tabs>
        <w:ind w:left="22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85"/>
        </w:tabs>
        <w:ind w:left="29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25"/>
        </w:tabs>
        <w:ind w:left="44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45"/>
        </w:tabs>
        <w:ind w:left="51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65"/>
        </w:tabs>
        <w:ind w:left="5865" w:hanging="360"/>
      </w:pPr>
      <w:rPr>
        <w:rFonts w:ascii="Wingdings" w:hAnsi="Wingdings" w:hint="default"/>
      </w:rPr>
    </w:lvl>
  </w:abstractNum>
  <w:abstractNum w:abstractNumId="40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644338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185017"/>
    <w:multiLevelType w:val="hybridMultilevel"/>
    <w:tmpl w:val="D97E3044"/>
    <w:lvl w:ilvl="0" w:tplc="67A2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F51848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13A57E6"/>
    <w:multiLevelType w:val="hybridMultilevel"/>
    <w:tmpl w:val="56347874"/>
    <w:lvl w:ilvl="0" w:tplc="BE6601BE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9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B0B65"/>
    <w:multiLevelType w:val="hybridMultilevel"/>
    <w:tmpl w:val="CBA02D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B86436E"/>
    <w:multiLevelType w:val="hybridMultilevel"/>
    <w:tmpl w:val="4D9CF1F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747B46"/>
    <w:multiLevelType w:val="hybridMultilevel"/>
    <w:tmpl w:val="8E4EDF5E"/>
    <w:lvl w:ilvl="0" w:tplc="F7647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412F1C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6E7A10FC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F644FD"/>
    <w:multiLevelType w:val="hybridMultilevel"/>
    <w:tmpl w:val="8E4E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84146C"/>
    <w:multiLevelType w:val="hybridMultilevel"/>
    <w:tmpl w:val="60728098"/>
    <w:lvl w:ilvl="0" w:tplc="8AC4E18A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991836192">
    <w:abstractNumId w:val="27"/>
  </w:num>
  <w:num w:numId="2" w16cid:durableId="1339889099">
    <w:abstractNumId w:val="51"/>
  </w:num>
  <w:num w:numId="3" w16cid:durableId="287202088">
    <w:abstractNumId w:val="42"/>
  </w:num>
  <w:num w:numId="4" w16cid:durableId="1398674274">
    <w:abstractNumId w:val="34"/>
  </w:num>
  <w:num w:numId="5" w16cid:durableId="400641951">
    <w:abstractNumId w:val="54"/>
  </w:num>
  <w:num w:numId="6" w16cid:durableId="1480923710">
    <w:abstractNumId w:val="38"/>
  </w:num>
  <w:num w:numId="7" w16cid:durableId="1562868040">
    <w:abstractNumId w:val="18"/>
  </w:num>
  <w:num w:numId="8" w16cid:durableId="16448901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0592330">
    <w:abstractNumId w:val="28"/>
  </w:num>
  <w:num w:numId="10" w16cid:durableId="831679173">
    <w:abstractNumId w:val="24"/>
  </w:num>
  <w:num w:numId="11" w16cid:durableId="809402301">
    <w:abstractNumId w:val="49"/>
  </w:num>
  <w:num w:numId="12" w16cid:durableId="1142120826">
    <w:abstractNumId w:val="40"/>
  </w:num>
  <w:num w:numId="13" w16cid:durableId="1043558804">
    <w:abstractNumId w:val="52"/>
  </w:num>
  <w:num w:numId="14" w16cid:durableId="1123693474">
    <w:abstractNumId w:val="25"/>
  </w:num>
  <w:num w:numId="15" w16cid:durableId="1197811110">
    <w:abstractNumId w:val="41"/>
  </w:num>
  <w:num w:numId="16" w16cid:durableId="1146244004">
    <w:abstractNumId w:val="19"/>
  </w:num>
  <w:num w:numId="17" w16cid:durableId="1157497345">
    <w:abstractNumId w:val="61"/>
  </w:num>
  <w:num w:numId="18" w16cid:durableId="1176920482">
    <w:abstractNumId w:val="46"/>
  </w:num>
  <w:num w:numId="19" w16cid:durableId="1850482782">
    <w:abstractNumId w:val="31"/>
  </w:num>
  <w:num w:numId="20" w16cid:durableId="1615290104">
    <w:abstractNumId w:val="59"/>
  </w:num>
  <w:num w:numId="21" w16cid:durableId="547186176">
    <w:abstractNumId w:val="30"/>
  </w:num>
  <w:num w:numId="22" w16cid:durableId="1059481661">
    <w:abstractNumId w:val="56"/>
  </w:num>
  <w:num w:numId="23" w16cid:durableId="798373812">
    <w:abstractNumId w:val="44"/>
  </w:num>
  <w:num w:numId="24" w16cid:durableId="7099377">
    <w:abstractNumId w:val="29"/>
  </w:num>
  <w:num w:numId="25" w16cid:durableId="619650713">
    <w:abstractNumId w:val="53"/>
  </w:num>
  <w:num w:numId="26" w16cid:durableId="2057073396">
    <w:abstractNumId w:val="32"/>
  </w:num>
  <w:num w:numId="27" w16cid:durableId="839079226">
    <w:abstractNumId w:val="47"/>
  </w:num>
  <w:num w:numId="28" w16cid:durableId="644093100">
    <w:abstractNumId w:val="33"/>
  </w:num>
  <w:num w:numId="29" w16cid:durableId="1821648484">
    <w:abstractNumId w:val="38"/>
  </w:num>
  <w:num w:numId="30" w16cid:durableId="484903949">
    <w:abstractNumId w:val="23"/>
  </w:num>
  <w:num w:numId="31" w16cid:durableId="251477994">
    <w:abstractNumId w:val="16"/>
  </w:num>
  <w:num w:numId="32" w16cid:durableId="335814137">
    <w:abstractNumId w:val="26"/>
  </w:num>
  <w:num w:numId="33" w16cid:durableId="1613240710">
    <w:abstractNumId w:val="43"/>
  </w:num>
  <w:num w:numId="34" w16cid:durableId="1578322259">
    <w:abstractNumId w:val="36"/>
  </w:num>
  <w:num w:numId="35" w16cid:durableId="1541433411">
    <w:abstractNumId w:val="60"/>
  </w:num>
  <w:num w:numId="36" w16cid:durableId="396170901">
    <w:abstractNumId w:val="57"/>
  </w:num>
  <w:num w:numId="37" w16cid:durableId="526409723">
    <w:abstractNumId w:val="58"/>
  </w:num>
  <w:num w:numId="38" w16cid:durableId="1708678448">
    <w:abstractNumId w:val="62"/>
  </w:num>
  <w:num w:numId="39" w16cid:durableId="1425689909">
    <w:abstractNumId w:val="20"/>
  </w:num>
  <w:num w:numId="40" w16cid:durableId="1512716940">
    <w:abstractNumId w:val="50"/>
  </w:num>
  <w:num w:numId="41" w16cid:durableId="330452608">
    <w:abstractNumId w:val="35"/>
  </w:num>
  <w:num w:numId="42" w16cid:durableId="1442721241">
    <w:abstractNumId w:val="45"/>
  </w:num>
  <w:num w:numId="43" w16cid:durableId="1850173645">
    <w:abstractNumId w:val="48"/>
  </w:num>
  <w:num w:numId="44" w16cid:durableId="1216044653">
    <w:abstractNumId w:val="21"/>
  </w:num>
  <w:num w:numId="45" w16cid:durableId="1306279725">
    <w:abstractNumId w:val="17"/>
  </w:num>
  <w:num w:numId="46" w16cid:durableId="717782645">
    <w:abstractNumId w:val="22"/>
  </w:num>
  <w:num w:numId="47" w16cid:durableId="466901321">
    <w:abstractNumId w:val="63"/>
  </w:num>
  <w:num w:numId="48" w16cid:durableId="1525553322">
    <w:abstractNumId w:val="55"/>
  </w:num>
  <w:num w:numId="49" w16cid:durableId="1032847407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AA9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33"/>
    <w:rsid w:val="000058FC"/>
    <w:rsid w:val="000058FE"/>
    <w:rsid w:val="00005B27"/>
    <w:rsid w:val="00005DBB"/>
    <w:rsid w:val="0000624F"/>
    <w:rsid w:val="000069EB"/>
    <w:rsid w:val="000076E7"/>
    <w:rsid w:val="00007BD3"/>
    <w:rsid w:val="00007FAB"/>
    <w:rsid w:val="00010DA7"/>
    <w:rsid w:val="000113C1"/>
    <w:rsid w:val="00011902"/>
    <w:rsid w:val="00011BA1"/>
    <w:rsid w:val="00011D70"/>
    <w:rsid w:val="00011E2C"/>
    <w:rsid w:val="00012ADC"/>
    <w:rsid w:val="0001359F"/>
    <w:rsid w:val="00013A89"/>
    <w:rsid w:val="00014079"/>
    <w:rsid w:val="0001538D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4CDC"/>
    <w:rsid w:val="0002591D"/>
    <w:rsid w:val="00025AB1"/>
    <w:rsid w:val="00026241"/>
    <w:rsid w:val="00026AF0"/>
    <w:rsid w:val="00026B24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7D18"/>
    <w:rsid w:val="000404CD"/>
    <w:rsid w:val="00040613"/>
    <w:rsid w:val="000406EB"/>
    <w:rsid w:val="00040997"/>
    <w:rsid w:val="00040A91"/>
    <w:rsid w:val="00040BE4"/>
    <w:rsid w:val="00040DD1"/>
    <w:rsid w:val="000423F5"/>
    <w:rsid w:val="00042750"/>
    <w:rsid w:val="00042F82"/>
    <w:rsid w:val="00044143"/>
    <w:rsid w:val="00044919"/>
    <w:rsid w:val="00045452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7D"/>
    <w:rsid w:val="00061783"/>
    <w:rsid w:val="00061939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615"/>
    <w:rsid w:val="00066D5B"/>
    <w:rsid w:val="00067F55"/>
    <w:rsid w:val="00070B57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3A0"/>
    <w:rsid w:val="000775E9"/>
    <w:rsid w:val="000800ED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020"/>
    <w:rsid w:val="00087BEE"/>
    <w:rsid w:val="00087D41"/>
    <w:rsid w:val="00090CA8"/>
    <w:rsid w:val="000910DB"/>
    <w:rsid w:val="00091C17"/>
    <w:rsid w:val="000920F7"/>
    <w:rsid w:val="00092441"/>
    <w:rsid w:val="0009262D"/>
    <w:rsid w:val="00092D76"/>
    <w:rsid w:val="000933BD"/>
    <w:rsid w:val="000935BE"/>
    <w:rsid w:val="00094127"/>
    <w:rsid w:val="00094193"/>
    <w:rsid w:val="000953C7"/>
    <w:rsid w:val="000963A0"/>
    <w:rsid w:val="000965D8"/>
    <w:rsid w:val="000965DD"/>
    <w:rsid w:val="0009692F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A2C"/>
    <w:rsid w:val="000A2C0B"/>
    <w:rsid w:val="000A3764"/>
    <w:rsid w:val="000A3926"/>
    <w:rsid w:val="000A4BEA"/>
    <w:rsid w:val="000A62CB"/>
    <w:rsid w:val="000A677C"/>
    <w:rsid w:val="000A7204"/>
    <w:rsid w:val="000A7566"/>
    <w:rsid w:val="000A75D9"/>
    <w:rsid w:val="000A7641"/>
    <w:rsid w:val="000A79A3"/>
    <w:rsid w:val="000A7CE9"/>
    <w:rsid w:val="000B01ED"/>
    <w:rsid w:val="000B0458"/>
    <w:rsid w:val="000B07A7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F5"/>
    <w:rsid w:val="000B3FF3"/>
    <w:rsid w:val="000B3FFE"/>
    <w:rsid w:val="000B549D"/>
    <w:rsid w:val="000B573F"/>
    <w:rsid w:val="000B5AB1"/>
    <w:rsid w:val="000B5E90"/>
    <w:rsid w:val="000B65CB"/>
    <w:rsid w:val="000B68DC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1AC"/>
    <w:rsid w:val="000C2311"/>
    <w:rsid w:val="000C2FE7"/>
    <w:rsid w:val="000C3625"/>
    <w:rsid w:val="000C5BA9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05C"/>
    <w:rsid w:val="000E4279"/>
    <w:rsid w:val="000E48A9"/>
    <w:rsid w:val="000E490C"/>
    <w:rsid w:val="000E4FFC"/>
    <w:rsid w:val="000E5248"/>
    <w:rsid w:val="000E531B"/>
    <w:rsid w:val="000E534E"/>
    <w:rsid w:val="000E547D"/>
    <w:rsid w:val="000E5E7B"/>
    <w:rsid w:val="000E710A"/>
    <w:rsid w:val="000E71FB"/>
    <w:rsid w:val="000F0942"/>
    <w:rsid w:val="000F0F76"/>
    <w:rsid w:val="000F2C17"/>
    <w:rsid w:val="000F2D0F"/>
    <w:rsid w:val="000F2F99"/>
    <w:rsid w:val="000F3401"/>
    <w:rsid w:val="000F3B4C"/>
    <w:rsid w:val="000F4ACB"/>
    <w:rsid w:val="000F51A1"/>
    <w:rsid w:val="000F5B3A"/>
    <w:rsid w:val="000F630E"/>
    <w:rsid w:val="000F63A9"/>
    <w:rsid w:val="000F6C98"/>
    <w:rsid w:val="000F78ED"/>
    <w:rsid w:val="000F7F1E"/>
    <w:rsid w:val="00100AA8"/>
    <w:rsid w:val="00100CFA"/>
    <w:rsid w:val="00101ADC"/>
    <w:rsid w:val="00103090"/>
    <w:rsid w:val="00103EE4"/>
    <w:rsid w:val="0010488E"/>
    <w:rsid w:val="00104ABF"/>
    <w:rsid w:val="00104C4A"/>
    <w:rsid w:val="0010531A"/>
    <w:rsid w:val="00105CDE"/>
    <w:rsid w:val="00106021"/>
    <w:rsid w:val="0010698D"/>
    <w:rsid w:val="00106A08"/>
    <w:rsid w:val="00106DDE"/>
    <w:rsid w:val="00106F30"/>
    <w:rsid w:val="00107A04"/>
    <w:rsid w:val="001100A3"/>
    <w:rsid w:val="001103C6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4276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AC9"/>
    <w:rsid w:val="00133CE5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7E6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890"/>
    <w:rsid w:val="00144A1C"/>
    <w:rsid w:val="00144B13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C5"/>
    <w:rsid w:val="00151586"/>
    <w:rsid w:val="001524C1"/>
    <w:rsid w:val="00152C69"/>
    <w:rsid w:val="00152CA4"/>
    <w:rsid w:val="00153231"/>
    <w:rsid w:val="00153453"/>
    <w:rsid w:val="0015378F"/>
    <w:rsid w:val="00153CB0"/>
    <w:rsid w:val="001544DB"/>
    <w:rsid w:val="00155E44"/>
    <w:rsid w:val="00156290"/>
    <w:rsid w:val="00156BE4"/>
    <w:rsid w:val="00157699"/>
    <w:rsid w:val="00157A93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4FEC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3EA"/>
    <w:rsid w:val="00171619"/>
    <w:rsid w:val="00171831"/>
    <w:rsid w:val="00171C90"/>
    <w:rsid w:val="00172037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7213"/>
    <w:rsid w:val="0017724E"/>
    <w:rsid w:val="00177D43"/>
    <w:rsid w:val="00177EB5"/>
    <w:rsid w:val="0018067E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5B7B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6D4"/>
    <w:rsid w:val="001948C5"/>
    <w:rsid w:val="00194955"/>
    <w:rsid w:val="001950C1"/>
    <w:rsid w:val="001952C4"/>
    <w:rsid w:val="00195A83"/>
    <w:rsid w:val="00196DBE"/>
    <w:rsid w:val="00196F61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623"/>
    <w:rsid w:val="001A4E66"/>
    <w:rsid w:val="001A4F48"/>
    <w:rsid w:val="001A5083"/>
    <w:rsid w:val="001A529F"/>
    <w:rsid w:val="001A5814"/>
    <w:rsid w:val="001A5C25"/>
    <w:rsid w:val="001A5E45"/>
    <w:rsid w:val="001A6695"/>
    <w:rsid w:val="001A7007"/>
    <w:rsid w:val="001B00D0"/>
    <w:rsid w:val="001B038D"/>
    <w:rsid w:val="001B096E"/>
    <w:rsid w:val="001B0E04"/>
    <w:rsid w:val="001B1C41"/>
    <w:rsid w:val="001B218B"/>
    <w:rsid w:val="001B2D4E"/>
    <w:rsid w:val="001B3E8D"/>
    <w:rsid w:val="001B3EAE"/>
    <w:rsid w:val="001B497A"/>
    <w:rsid w:val="001B498E"/>
    <w:rsid w:val="001B55CB"/>
    <w:rsid w:val="001B56BE"/>
    <w:rsid w:val="001B5989"/>
    <w:rsid w:val="001B5AD6"/>
    <w:rsid w:val="001B5FA7"/>
    <w:rsid w:val="001B60F4"/>
    <w:rsid w:val="001B64A2"/>
    <w:rsid w:val="001B750D"/>
    <w:rsid w:val="001B7EE5"/>
    <w:rsid w:val="001C0185"/>
    <w:rsid w:val="001C03ED"/>
    <w:rsid w:val="001C0743"/>
    <w:rsid w:val="001C0A84"/>
    <w:rsid w:val="001C0AA9"/>
    <w:rsid w:val="001C0D3B"/>
    <w:rsid w:val="001C1988"/>
    <w:rsid w:val="001C1A12"/>
    <w:rsid w:val="001C246B"/>
    <w:rsid w:val="001C2504"/>
    <w:rsid w:val="001C267B"/>
    <w:rsid w:val="001C30BC"/>
    <w:rsid w:val="001C340F"/>
    <w:rsid w:val="001C4193"/>
    <w:rsid w:val="001C4582"/>
    <w:rsid w:val="001C49F8"/>
    <w:rsid w:val="001C60DF"/>
    <w:rsid w:val="001C62EC"/>
    <w:rsid w:val="001C63DA"/>
    <w:rsid w:val="001C685C"/>
    <w:rsid w:val="001C6D8D"/>
    <w:rsid w:val="001C718C"/>
    <w:rsid w:val="001C7685"/>
    <w:rsid w:val="001C7822"/>
    <w:rsid w:val="001C78B0"/>
    <w:rsid w:val="001C79DE"/>
    <w:rsid w:val="001C7B82"/>
    <w:rsid w:val="001D010C"/>
    <w:rsid w:val="001D0532"/>
    <w:rsid w:val="001D08F6"/>
    <w:rsid w:val="001D092A"/>
    <w:rsid w:val="001D0A7C"/>
    <w:rsid w:val="001D0FB1"/>
    <w:rsid w:val="001D15E8"/>
    <w:rsid w:val="001D19D6"/>
    <w:rsid w:val="001D1A09"/>
    <w:rsid w:val="001D1AA5"/>
    <w:rsid w:val="001D33D5"/>
    <w:rsid w:val="001D3472"/>
    <w:rsid w:val="001D3690"/>
    <w:rsid w:val="001D424B"/>
    <w:rsid w:val="001D479C"/>
    <w:rsid w:val="001D4EB3"/>
    <w:rsid w:val="001D4EC8"/>
    <w:rsid w:val="001D51C7"/>
    <w:rsid w:val="001D54FF"/>
    <w:rsid w:val="001D5753"/>
    <w:rsid w:val="001D57A6"/>
    <w:rsid w:val="001D5F7D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615"/>
    <w:rsid w:val="001E064A"/>
    <w:rsid w:val="001E0A83"/>
    <w:rsid w:val="001E0EA8"/>
    <w:rsid w:val="001E0EDD"/>
    <w:rsid w:val="001E1137"/>
    <w:rsid w:val="001E155E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B7"/>
    <w:rsid w:val="001E5C07"/>
    <w:rsid w:val="001E5C56"/>
    <w:rsid w:val="001E62E2"/>
    <w:rsid w:val="001E73F2"/>
    <w:rsid w:val="001E765A"/>
    <w:rsid w:val="001E7725"/>
    <w:rsid w:val="001E77ED"/>
    <w:rsid w:val="001E7D00"/>
    <w:rsid w:val="001F054D"/>
    <w:rsid w:val="001F0A42"/>
    <w:rsid w:val="001F0AAF"/>
    <w:rsid w:val="001F0ABD"/>
    <w:rsid w:val="001F0CAA"/>
    <w:rsid w:val="001F1856"/>
    <w:rsid w:val="001F1DE5"/>
    <w:rsid w:val="001F2280"/>
    <w:rsid w:val="001F257D"/>
    <w:rsid w:val="001F280A"/>
    <w:rsid w:val="001F2ED3"/>
    <w:rsid w:val="001F3589"/>
    <w:rsid w:val="001F3DD9"/>
    <w:rsid w:val="001F53BD"/>
    <w:rsid w:val="001F5CC9"/>
    <w:rsid w:val="001F625C"/>
    <w:rsid w:val="001F6426"/>
    <w:rsid w:val="001F6591"/>
    <w:rsid w:val="001F66DC"/>
    <w:rsid w:val="002002F0"/>
    <w:rsid w:val="00200420"/>
    <w:rsid w:val="00200981"/>
    <w:rsid w:val="002012BE"/>
    <w:rsid w:val="0020195F"/>
    <w:rsid w:val="00201B4E"/>
    <w:rsid w:val="00202158"/>
    <w:rsid w:val="002022C0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37"/>
    <w:rsid w:val="002070C8"/>
    <w:rsid w:val="00207570"/>
    <w:rsid w:val="00207EBA"/>
    <w:rsid w:val="00207FA1"/>
    <w:rsid w:val="002108DD"/>
    <w:rsid w:val="002115BF"/>
    <w:rsid w:val="00211DC6"/>
    <w:rsid w:val="00212054"/>
    <w:rsid w:val="00212DC4"/>
    <w:rsid w:val="0021366D"/>
    <w:rsid w:val="002143C2"/>
    <w:rsid w:val="0021522B"/>
    <w:rsid w:val="00215588"/>
    <w:rsid w:val="002156A5"/>
    <w:rsid w:val="00215BB6"/>
    <w:rsid w:val="00215F42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49"/>
    <w:rsid w:val="002215B8"/>
    <w:rsid w:val="00221EB0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2584"/>
    <w:rsid w:val="00232C33"/>
    <w:rsid w:val="0023395B"/>
    <w:rsid w:val="00234376"/>
    <w:rsid w:val="00234850"/>
    <w:rsid w:val="00234C6B"/>
    <w:rsid w:val="00234E04"/>
    <w:rsid w:val="002350DE"/>
    <w:rsid w:val="00235A28"/>
    <w:rsid w:val="00235AE9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3C14"/>
    <w:rsid w:val="00244043"/>
    <w:rsid w:val="00244236"/>
    <w:rsid w:val="00244B88"/>
    <w:rsid w:val="00244BA1"/>
    <w:rsid w:val="002450C0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842"/>
    <w:rsid w:val="0025498E"/>
    <w:rsid w:val="002554A3"/>
    <w:rsid w:val="00255602"/>
    <w:rsid w:val="0025609C"/>
    <w:rsid w:val="002562C7"/>
    <w:rsid w:val="00256FD5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61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6AE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39BA"/>
    <w:rsid w:val="00274056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FB6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562"/>
    <w:rsid w:val="0028765A"/>
    <w:rsid w:val="00287C00"/>
    <w:rsid w:val="00287FF0"/>
    <w:rsid w:val="00290E7A"/>
    <w:rsid w:val="0029104B"/>
    <w:rsid w:val="00291276"/>
    <w:rsid w:val="002916EA"/>
    <w:rsid w:val="00291887"/>
    <w:rsid w:val="00291A67"/>
    <w:rsid w:val="0029207D"/>
    <w:rsid w:val="00292E58"/>
    <w:rsid w:val="00293271"/>
    <w:rsid w:val="00294190"/>
    <w:rsid w:val="00294E65"/>
    <w:rsid w:val="00295ADA"/>
    <w:rsid w:val="00295D1E"/>
    <w:rsid w:val="00295F83"/>
    <w:rsid w:val="002965AC"/>
    <w:rsid w:val="0029667E"/>
    <w:rsid w:val="00297509"/>
    <w:rsid w:val="002977C6"/>
    <w:rsid w:val="00297854"/>
    <w:rsid w:val="00297D57"/>
    <w:rsid w:val="00297F52"/>
    <w:rsid w:val="002A0354"/>
    <w:rsid w:val="002A0B4B"/>
    <w:rsid w:val="002A1632"/>
    <w:rsid w:val="002A214D"/>
    <w:rsid w:val="002A21A0"/>
    <w:rsid w:val="002A248E"/>
    <w:rsid w:val="002A2E77"/>
    <w:rsid w:val="002A3172"/>
    <w:rsid w:val="002A3554"/>
    <w:rsid w:val="002A36A0"/>
    <w:rsid w:val="002A3719"/>
    <w:rsid w:val="002A3784"/>
    <w:rsid w:val="002A386D"/>
    <w:rsid w:val="002A3A2E"/>
    <w:rsid w:val="002A41C4"/>
    <w:rsid w:val="002A42BE"/>
    <w:rsid w:val="002A47F0"/>
    <w:rsid w:val="002A486C"/>
    <w:rsid w:val="002A4AEF"/>
    <w:rsid w:val="002A5BA4"/>
    <w:rsid w:val="002A5C34"/>
    <w:rsid w:val="002A679E"/>
    <w:rsid w:val="002A6863"/>
    <w:rsid w:val="002A74DF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6BC"/>
    <w:rsid w:val="002B2760"/>
    <w:rsid w:val="002B3A9F"/>
    <w:rsid w:val="002B4018"/>
    <w:rsid w:val="002B41CA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2A9B"/>
    <w:rsid w:val="002C313C"/>
    <w:rsid w:val="002C338E"/>
    <w:rsid w:val="002C3D76"/>
    <w:rsid w:val="002C4048"/>
    <w:rsid w:val="002C41B0"/>
    <w:rsid w:val="002C42B8"/>
    <w:rsid w:val="002C447D"/>
    <w:rsid w:val="002C45C3"/>
    <w:rsid w:val="002C495C"/>
    <w:rsid w:val="002C4A59"/>
    <w:rsid w:val="002C4B2B"/>
    <w:rsid w:val="002C5AE0"/>
    <w:rsid w:val="002C6135"/>
    <w:rsid w:val="002C6462"/>
    <w:rsid w:val="002C65FD"/>
    <w:rsid w:val="002C7F04"/>
    <w:rsid w:val="002D0069"/>
    <w:rsid w:val="002D00D5"/>
    <w:rsid w:val="002D02BD"/>
    <w:rsid w:val="002D03CD"/>
    <w:rsid w:val="002D0B84"/>
    <w:rsid w:val="002D1896"/>
    <w:rsid w:val="002D1ED5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6FCB"/>
    <w:rsid w:val="002E774F"/>
    <w:rsid w:val="002F0026"/>
    <w:rsid w:val="002F06E0"/>
    <w:rsid w:val="002F1325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300AED"/>
    <w:rsid w:val="00301425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533"/>
    <w:rsid w:val="0030658C"/>
    <w:rsid w:val="0030660E"/>
    <w:rsid w:val="0030696A"/>
    <w:rsid w:val="00306B81"/>
    <w:rsid w:val="00307048"/>
    <w:rsid w:val="003075B9"/>
    <w:rsid w:val="003075FD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72B"/>
    <w:rsid w:val="00321825"/>
    <w:rsid w:val="00321E09"/>
    <w:rsid w:val="00322045"/>
    <w:rsid w:val="00322EED"/>
    <w:rsid w:val="00323200"/>
    <w:rsid w:val="003237DF"/>
    <w:rsid w:val="00323EB2"/>
    <w:rsid w:val="00324A50"/>
    <w:rsid w:val="00324B26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712"/>
    <w:rsid w:val="0033482C"/>
    <w:rsid w:val="00334B5A"/>
    <w:rsid w:val="00335453"/>
    <w:rsid w:val="00335AE2"/>
    <w:rsid w:val="00335E93"/>
    <w:rsid w:val="00336587"/>
    <w:rsid w:val="00336654"/>
    <w:rsid w:val="00337136"/>
    <w:rsid w:val="00337C24"/>
    <w:rsid w:val="0034032E"/>
    <w:rsid w:val="0034073D"/>
    <w:rsid w:val="0034074D"/>
    <w:rsid w:val="00340D78"/>
    <w:rsid w:val="003411B9"/>
    <w:rsid w:val="0034157E"/>
    <w:rsid w:val="003416E6"/>
    <w:rsid w:val="003419F5"/>
    <w:rsid w:val="00341E00"/>
    <w:rsid w:val="00341F9A"/>
    <w:rsid w:val="0034216F"/>
    <w:rsid w:val="00342A36"/>
    <w:rsid w:val="003436AF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B64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78C"/>
    <w:rsid w:val="00366964"/>
    <w:rsid w:val="003669BA"/>
    <w:rsid w:val="003672D1"/>
    <w:rsid w:val="0036746A"/>
    <w:rsid w:val="00367B24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2EA0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72B9"/>
    <w:rsid w:val="00377314"/>
    <w:rsid w:val="00377CB6"/>
    <w:rsid w:val="00377D5D"/>
    <w:rsid w:val="00377FB8"/>
    <w:rsid w:val="003808C1"/>
    <w:rsid w:val="00380DF3"/>
    <w:rsid w:val="00380EB0"/>
    <w:rsid w:val="003810D4"/>
    <w:rsid w:val="003810D7"/>
    <w:rsid w:val="003812FC"/>
    <w:rsid w:val="0038191F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E3"/>
    <w:rsid w:val="00395877"/>
    <w:rsid w:val="00395EFA"/>
    <w:rsid w:val="00396772"/>
    <w:rsid w:val="00396F3A"/>
    <w:rsid w:val="0039738A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18"/>
    <w:rsid w:val="003B0B9E"/>
    <w:rsid w:val="003B10BF"/>
    <w:rsid w:val="003B160A"/>
    <w:rsid w:val="003B1C90"/>
    <w:rsid w:val="003B1DB2"/>
    <w:rsid w:val="003B22EC"/>
    <w:rsid w:val="003B2575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68E8"/>
    <w:rsid w:val="003B712E"/>
    <w:rsid w:val="003B71BB"/>
    <w:rsid w:val="003C08D7"/>
    <w:rsid w:val="003C1A09"/>
    <w:rsid w:val="003C24AC"/>
    <w:rsid w:val="003C2EF6"/>
    <w:rsid w:val="003C318E"/>
    <w:rsid w:val="003C342E"/>
    <w:rsid w:val="003C409E"/>
    <w:rsid w:val="003C477F"/>
    <w:rsid w:val="003C4DE3"/>
    <w:rsid w:val="003C5048"/>
    <w:rsid w:val="003C5146"/>
    <w:rsid w:val="003C560C"/>
    <w:rsid w:val="003C6391"/>
    <w:rsid w:val="003C67EB"/>
    <w:rsid w:val="003C6D2E"/>
    <w:rsid w:val="003C78E2"/>
    <w:rsid w:val="003D0F4A"/>
    <w:rsid w:val="003D1F1D"/>
    <w:rsid w:val="003D2ECD"/>
    <w:rsid w:val="003D39FD"/>
    <w:rsid w:val="003D412F"/>
    <w:rsid w:val="003D464C"/>
    <w:rsid w:val="003D4CF7"/>
    <w:rsid w:val="003D5113"/>
    <w:rsid w:val="003D589F"/>
    <w:rsid w:val="003D5C00"/>
    <w:rsid w:val="003D66A6"/>
    <w:rsid w:val="003D67A5"/>
    <w:rsid w:val="003D699A"/>
    <w:rsid w:val="003D6D42"/>
    <w:rsid w:val="003D7A15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403E"/>
    <w:rsid w:val="003E5515"/>
    <w:rsid w:val="003E5A0E"/>
    <w:rsid w:val="003E5ED8"/>
    <w:rsid w:val="003E6800"/>
    <w:rsid w:val="003E6866"/>
    <w:rsid w:val="003E6D0D"/>
    <w:rsid w:val="003E6DA6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CFF"/>
    <w:rsid w:val="00401E5A"/>
    <w:rsid w:val="0040389F"/>
    <w:rsid w:val="00404126"/>
    <w:rsid w:val="00404808"/>
    <w:rsid w:val="00404A18"/>
    <w:rsid w:val="00405469"/>
    <w:rsid w:val="0040573E"/>
    <w:rsid w:val="004067BF"/>
    <w:rsid w:val="00406AE5"/>
    <w:rsid w:val="00406E2E"/>
    <w:rsid w:val="004073C8"/>
    <w:rsid w:val="00407436"/>
    <w:rsid w:val="0041028F"/>
    <w:rsid w:val="00410450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BA8"/>
    <w:rsid w:val="00422BAD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9E1"/>
    <w:rsid w:val="00432FFA"/>
    <w:rsid w:val="00433613"/>
    <w:rsid w:val="00433807"/>
    <w:rsid w:val="00433DAE"/>
    <w:rsid w:val="00435657"/>
    <w:rsid w:val="0043595E"/>
    <w:rsid w:val="00435E6E"/>
    <w:rsid w:val="00436438"/>
    <w:rsid w:val="0043684A"/>
    <w:rsid w:val="00436DF5"/>
    <w:rsid w:val="0044063A"/>
    <w:rsid w:val="00440782"/>
    <w:rsid w:val="004410E6"/>
    <w:rsid w:val="00442124"/>
    <w:rsid w:val="0044236E"/>
    <w:rsid w:val="00443312"/>
    <w:rsid w:val="004437C2"/>
    <w:rsid w:val="004439C4"/>
    <w:rsid w:val="00443DAB"/>
    <w:rsid w:val="0044417F"/>
    <w:rsid w:val="00445AA1"/>
    <w:rsid w:val="00446B60"/>
    <w:rsid w:val="00447117"/>
    <w:rsid w:val="0044780A"/>
    <w:rsid w:val="00447D0D"/>
    <w:rsid w:val="00447DF2"/>
    <w:rsid w:val="00450131"/>
    <w:rsid w:val="00450734"/>
    <w:rsid w:val="00450C87"/>
    <w:rsid w:val="00450E73"/>
    <w:rsid w:val="00451686"/>
    <w:rsid w:val="004518E8"/>
    <w:rsid w:val="004518EE"/>
    <w:rsid w:val="00451A0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1ED2"/>
    <w:rsid w:val="004629FB"/>
    <w:rsid w:val="0046379C"/>
    <w:rsid w:val="00463C70"/>
    <w:rsid w:val="00464509"/>
    <w:rsid w:val="00464B80"/>
    <w:rsid w:val="004658EE"/>
    <w:rsid w:val="004659B8"/>
    <w:rsid w:val="00466DBF"/>
    <w:rsid w:val="00467598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968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ACC"/>
    <w:rsid w:val="00496BE8"/>
    <w:rsid w:val="00496DFA"/>
    <w:rsid w:val="00496F1D"/>
    <w:rsid w:val="004A01F2"/>
    <w:rsid w:val="004A02BD"/>
    <w:rsid w:val="004A1BFF"/>
    <w:rsid w:val="004A1D77"/>
    <w:rsid w:val="004A2011"/>
    <w:rsid w:val="004A23E2"/>
    <w:rsid w:val="004A244F"/>
    <w:rsid w:val="004A24DF"/>
    <w:rsid w:val="004A2E1F"/>
    <w:rsid w:val="004A37A1"/>
    <w:rsid w:val="004A3913"/>
    <w:rsid w:val="004A4138"/>
    <w:rsid w:val="004A4904"/>
    <w:rsid w:val="004A574B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217F"/>
    <w:rsid w:val="004B2667"/>
    <w:rsid w:val="004B2BFF"/>
    <w:rsid w:val="004B2F2C"/>
    <w:rsid w:val="004B3480"/>
    <w:rsid w:val="004B3D44"/>
    <w:rsid w:val="004B402B"/>
    <w:rsid w:val="004B4A0D"/>
    <w:rsid w:val="004B5005"/>
    <w:rsid w:val="004B50D9"/>
    <w:rsid w:val="004B54FF"/>
    <w:rsid w:val="004B5D44"/>
    <w:rsid w:val="004B657D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3F42"/>
    <w:rsid w:val="004C4478"/>
    <w:rsid w:val="004C4A53"/>
    <w:rsid w:val="004C5071"/>
    <w:rsid w:val="004C56AF"/>
    <w:rsid w:val="004C589B"/>
    <w:rsid w:val="004C5D1F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2BDC"/>
    <w:rsid w:val="004D3AA4"/>
    <w:rsid w:val="004D3B07"/>
    <w:rsid w:val="004D469B"/>
    <w:rsid w:val="004D47CA"/>
    <w:rsid w:val="004D4FD7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836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4D72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2CBC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B77"/>
    <w:rsid w:val="00510DDD"/>
    <w:rsid w:val="00511104"/>
    <w:rsid w:val="00511755"/>
    <w:rsid w:val="005118DF"/>
    <w:rsid w:val="0051297D"/>
    <w:rsid w:val="00512BCE"/>
    <w:rsid w:val="00513548"/>
    <w:rsid w:val="00513AE3"/>
    <w:rsid w:val="00513BF3"/>
    <w:rsid w:val="00513F60"/>
    <w:rsid w:val="0051512E"/>
    <w:rsid w:val="0051575B"/>
    <w:rsid w:val="005165A5"/>
    <w:rsid w:val="00517A0A"/>
    <w:rsid w:val="00517EB8"/>
    <w:rsid w:val="0052097B"/>
    <w:rsid w:val="00520C61"/>
    <w:rsid w:val="005215A5"/>
    <w:rsid w:val="00521AD5"/>
    <w:rsid w:val="00521BCC"/>
    <w:rsid w:val="0052215F"/>
    <w:rsid w:val="005229FC"/>
    <w:rsid w:val="00522B1B"/>
    <w:rsid w:val="005238FD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DFF"/>
    <w:rsid w:val="00532F2B"/>
    <w:rsid w:val="00533277"/>
    <w:rsid w:val="00533598"/>
    <w:rsid w:val="0053388D"/>
    <w:rsid w:val="005339D0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20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47F0E"/>
    <w:rsid w:val="0055054F"/>
    <w:rsid w:val="00550565"/>
    <w:rsid w:val="005507EA"/>
    <w:rsid w:val="00550D0E"/>
    <w:rsid w:val="00551145"/>
    <w:rsid w:val="00551250"/>
    <w:rsid w:val="00552095"/>
    <w:rsid w:val="005523AF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D2A"/>
    <w:rsid w:val="0057505E"/>
    <w:rsid w:val="00576046"/>
    <w:rsid w:val="005762F7"/>
    <w:rsid w:val="00576334"/>
    <w:rsid w:val="00576649"/>
    <w:rsid w:val="005775B9"/>
    <w:rsid w:val="0057793E"/>
    <w:rsid w:val="00580B1A"/>
    <w:rsid w:val="00581211"/>
    <w:rsid w:val="00582AC8"/>
    <w:rsid w:val="00582EFF"/>
    <w:rsid w:val="00583F7C"/>
    <w:rsid w:val="0058476D"/>
    <w:rsid w:val="00584A40"/>
    <w:rsid w:val="00585579"/>
    <w:rsid w:val="00585A77"/>
    <w:rsid w:val="0058608F"/>
    <w:rsid w:val="005864A8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2005"/>
    <w:rsid w:val="0059203E"/>
    <w:rsid w:val="00592664"/>
    <w:rsid w:val="00592A02"/>
    <w:rsid w:val="00592F77"/>
    <w:rsid w:val="005932B4"/>
    <w:rsid w:val="005939BF"/>
    <w:rsid w:val="00593F79"/>
    <w:rsid w:val="005940BC"/>
    <w:rsid w:val="005945E5"/>
    <w:rsid w:val="00595478"/>
    <w:rsid w:val="00595570"/>
    <w:rsid w:val="00595611"/>
    <w:rsid w:val="0059570A"/>
    <w:rsid w:val="0059570C"/>
    <w:rsid w:val="005957EE"/>
    <w:rsid w:val="00595889"/>
    <w:rsid w:val="00595A87"/>
    <w:rsid w:val="00595B3C"/>
    <w:rsid w:val="00596A29"/>
    <w:rsid w:val="00597430"/>
    <w:rsid w:val="005979CA"/>
    <w:rsid w:val="005A017A"/>
    <w:rsid w:val="005A0192"/>
    <w:rsid w:val="005A0AF5"/>
    <w:rsid w:val="005A0B32"/>
    <w:rsid w:val="005A1217"/>
    <w:rsid w:val="005A141A"/>
    <w:rsid w:val="005A14E8"/>
    <w:rsid w:val="005A20E2"/>
    <w:rsid w:val="005A2FD5"/>
    <w:rsid w:val="005A3265"/>
    <w:rsid w:val="005A3611"/>
    <w:rsid w:val="005A3993"/>
    <w:rsid w:val="005A4265"/>
    <w:rsid w:val="005A4F18"/>
    <w:rsid w:val="005A511A"/>
    <w:rsid w:val="005A5205"/>
    <w:rsid w:val="005A5954"/>
    <w:rsid w:val="005A693A"/>
    <w:rsid w:val="005B0102"/>
    <w:rsid w:val="005B0203"/>
    <w:rsid w:val="005B02EC"/>
    <w:rsid w:val="005B02F8"/>
    <w:rsid w:val="005B0A53"/>
    <w:rsid w:val="005B1B97"/>
    <w:rsid w:val="005B2489"/>
    <w:rsid w:val="005B2E46"/>
    <w:rsid w:val="005B33AF"/>
    <w:rsid w:val="005B366A"/>
    <w:rsid w:val="005B36B6"/>
    <w:rsid w:val="005B36D4"/>
    <w:rsid w:val="005B5342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34E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C70E9"/>
    <w:rsid w:val="005D1ACE"/>
    <w:rsid w:val="005D20BA"/>
    <w:rsid w:val="005D2162"/>
    <w:rsid w:val="005D2A43"/>
    <w:rsid w:val="005D2AEF"/>
    <w:rsid w:val="005D2CBF"/>
    <w:rsid w:val="005D2EBE"/>
    <w:rsid w:val="005D332E"/>
    <w:rsid w:val="005D3A34"/>
    <w:rsid w:val="005D4060"/>
    <w:rsid w:val="005D4C85"/>
    <w:rsid w:val="005D4F8E"/>
    <w:rsid w:val="005D5151"/>
    <w:rsid w:val="005D5FCA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A6"/>
    <w:rsid w:val="005E6A56"/>
    <w:rsid w:val="005E7152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7A4"/>
    <w:rsid w:val="005F3B4F"/>
    <w:rsid w:val="005F3D77"/>
    <w:rsid w:val="005F418E"/>
    <w:rsid w:val="005F5405"/>
    <w:rsid w:val="005F563B"/>
    <w:rsid w:val="005F6B9D"/>
    <w:rsid w:val="005F6D2B"/>
    <w:rsid w:val="005F7C50"/>
    <w:rsid w:val="005F7E32"/>
    <w:rsid w:val="006000A8"/>
    <w:rsid w:val="006006DF"/>
    <w:rsid w:val="0060148F"/>
    <w:rsid w:val="006015D2"/>
    <w:rsid w:val="00601896"/>
    <w:rsid w:val="00601A29"/>
    <w:rsid w:val="0060200B"/>
    <w:rsid w:val="006021E2"/>
    <w:rsid w:val="00602DDA"/>
    <w:rsid w:val="00603003"/>
    <w:rsid w:val="00603473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0632B"/>
    <w:rsid w:val="00607466"/>
    <w:rsid w:val="006119C5"/>
    <w:rsid w:val="006125C5"/>
    <w:rsid w:val="0061279A"/>
    <w:rsid w:val="00612B60"/>
    <w:rsid w:val="00614329"/>
    <w:rsid w:val="006146C3"/>
    <w:rsid w:val="00614D57"/>
    <w:rsid w:val="0061537B"/>
    <w:rsid w:val="006154D6"/>
    <w:rsid w:val="00615C62"/>
    <w:rsid w:val="00616191"/>
    <w:rsid w:val="00616D63"/>
    <w:rsid w:val="00617B16"/>
    <w:rsid w:val="00620917"/>
    <w:rsid w:val="00620EB6"/>
    <w:rsid w:val="006213A1"/>
    <w:rsid w:val="0062159A"/>
    <w:rsid w:val="006226DD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6DF3"/>
    <w:rsid w:val="00627966"/>
    <w:rsid w:val="00630B32"/>
    <w:rsid w:val="00630DE9"/>
    <w:rsid w:val="00630F41"/>
    <w:rsid w:val="0063116E"/>
    <w:rsid w:val="006312E0"/>
    <w:rsid w:val="006313E9"/>
    <w:rsid w:val="00631532"/>
    <w:rsid w:val="006318DB"/>
    <w:rsid w:val="006320AA"/>
    <w:rsid w:val="006321B8"/>
    <w:rsid w:val="00632EF3"/>
    <w:rsid w:val="00633156"/>
    <w:rsid w:val="0063318A"/>
    <w:rsid w:val="00633CE9"/>
    <w:rsid w:val="00633F80"/>
    <w:rsid w:val="0063483B"/>
    <w:rsid w:val="00634CC6"/>
    <w:rsid w:val="00634D91"/>
    <w:rsid w:val="0063572D"/>
    <w:rsid w:val="00635C87"/>
    <w:rsid w:val="00635D69"/>
    <w:rsid w:val="00636135"/>
    <w:rsid w:val="006367FA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2F46"/>
    <w:rsid w:val="00643450"/>
    <w:rsid w:val="006434B8"/>
    <w:rsid w:val="0064467D"/>
    <w:rsid w:val="006447E9"/>
    <w:rsid w:val="00644CD8"/>
    <w:rsid w:val="00644E33"/>
    <w:rsid w:val="0064505D"/>
    <w:rsid w:val="0064527B"/>
    <w:rsid w:val="00645B65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374B"/>
    <w:rsid w:val="0065435A"/>
    <w:rsid w:val="00654790"/>
    <w:rsid w:val="0065490E"/>
    <w:rsid w:val="006554A8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2C"/>
    <w:rsid w:val="00662EA3"/>
    <w:rsid w:val="0066332E"/>
    <w:rsid w:val="006646C6"/>
    <w:rsid w:val="00664ADB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88E"/>
    <w:rsid w:val="00671A20"/>
    <w:rsid w:val="00671BD5"/>
    <w:rsid w:val="0067233E"/>
    <w:rsid w:val="00672562"/>
    <w:rsid w:val="006725F2"/>
    <w:rsid w:val="00672712"/>
    <w:rsid w:val="00672798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68A"/>
    <w:rsid w:val="0068187F"/>
    <w:rsid w:val="00681E3E"/>
    <w:rsid w:val="00681F2B"/>
    <w:rsid w:val="006820B4"/>
    <w:rsid w:val="00682300"/>
    <w:rsid w:val="006823B0"/>
    <w:rsid w:val="0068309D"/>
    <w:rsid w:val="00683A4E"/>
    <w:rsid w:val="00684542"/>
    <w:rsid w:val="006847AF"/>
    <w:rsid w:val="00684A53"/>
    <w:rsid w:val="00684A7E"/>
    <w:rsid w:val="00685266"/>
    <w:rsid w:val="00685311"/>
    <w:rsid w:val="006856C2"/>
    <w:rsid w:val="00685B56"/>
    <w:rsid w:val="0068695D"/>
    <w:rsid w:val="00687006"/>
    <w:rsid w:val="006870EF"/>
    <w:rsid w:val="006872D6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25AA"/>
    <w:rsid w:val="006927AB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BE6"/>
    <w:rsid w:val="006A0DFB"/>
    <w:rsid w:val="006A1097"/>
    <w:rsid w:val="006A12FC"/>
    <w:rsid w:val="006A1648"/>
    <w:rsid w:val="006A19FF"/>
    <w:rsid w:val="006A20F7"/>
    <w:rsid w:val="006A2136"/>
    <w:rsid w:val="006A272D"/>
    <w:rsid w:val="006A3A47"/>
    <w:rsid w:val="006A40D7"/>
    <w:rsid w:val="006A4EB5"/>
    <w:rsid w:val="006A5430"/>
    <w:rsid w:val="006A580E"/>
    <w:rsid w:val="006A5F34"/>
    <w:rsid w:val="006A62C9"/>
    <w:rsid w:val="006A6307"/>
    <w:rsid w:val="006A701A"/>
    <w:rsid w:val="006A72CF"/>
    <w:rsid w:val="006B0355"/>
    <w:rsid w:val="006B0CEC"/>
    <w:rsid w:val="006B0E9B"/>
    <w:rsid w:val="006B1840"/>
    <w:rsid w:val="006B1C05"/>
    <w:rsid w:val="006B2617"/>
    <w:rsid w:val="006B3284"/>
    <w:rsid w:val="006B3BB3"/>
    <w:rsid w:val="006B41FA"/>
    <w:rsid w:val="006B4365"/>
    <w:rsid w:val="006B47AE"/>
    <w:rsid w:val="006B4E13"/>
    <w:rsid w:val="006B4E5B"/>
    <w:rsid w:val="006B4F84"/>
    <w:rsid w:val="006B51CC"/>
    <w:rsid w:val="006B6155"/>
    <w:rsid w:val="006B636F"/>
    <w:rsid w:val="006B6AF0"/>
    <w:rsid w:val="006B6BBA"/>
    <w:rsid w:val="006B6C91"/>
    <w:rsid w:val="006B6D8C"/>
    <w:rsid w:val="006B73E3"/>
    <w:rsid w:val="006B74F2"/>
    <w:rsid w:val="006B7D92"/>
    <w:rsid w:val="006C0829"/>
    <w:rsid w:val="006C095E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8BE"/>
    <w:rsid w:val="006C6A52"/>
    <w:rsid w:val="006C6B8A"/>
    <w:rsid w:val="006C7138"/>
    <w:rsid w:val="006C73A6"/>
    <w:rsid w:val="006C7557"/>
    <w:rsid w:val="006D016A"/>
    <w:rsid w:val="006D0A07"/>
    <w:rsid w:val="006D0BBE"/>
    <w:rsid w:val="006D0BEB"/>
    <w:rsid w:val="006D0CA7"/>
    <w:rsid w:val="006D177D"/>
    <w:rsid w:val="006D2640"/>
    <w:rsid w:val="006D3ACF"/>
    <w:rsid w:val="006D3E40"/>
    <w:rsid w:val="006D3E63"/>
    <w:rsid w:val="006D3E93"/>
    <w:rsid w:val="006D401D"/>
    <w:rsid w:val="006D48A9"/>
    <w:rsid w:val="006D57E2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254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F29"/>
    <w:rsid w:val="006E4FD1"/>
    <w:rsid w:val="006E52F2"/>
    <w:rsid w:val="006E567F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04"/>
    <w:rsid w:val="006E7939"/>
    <w:rsid w:val="006E7EF6"/>
    <w:rsid w:val="006F0430"/>
    <w:rsid w:val="006F0F1F"/>
    <w:rsid w:val="006F129C"/>
    <w:rsid w:val="006F140C"/>
    <w:rsid w:val="006F147C"/>
    <w:rsid w:val="006F1979"/>
    <w:rsid w:val="006F1B51"/>
    <w:rsid w:val="006F31D6"/>
    <w:rsid w:val="006F3345"/>
    <w:rsid w:val="006F3A90"/>
    <w:rsid w:val="006F479B"/>
    <w:rsid w:val="006F5544"/>
    <w:rsid w:val="006F5927"/>
    <w:rsid w:val="006F5ACA"/>
    <w:rsid w:val="006F5E9B"/>
    <w:rsid w:val="006F6977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5EAB"/>
    <w:rsid w:val="00706023"/>
    <w:rsid w:val="007066C6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249"/>
    <w:rsid w:val="00715644"/>
    <w:rsid w:val="00715905"/>
    <w:rsid w:val="00716688"/>
    <w:rsid w:val="00716BF2"/>
    <w:rsid w:val="00717201"/>
    <w:rsid w:val="007178A3"/>
    <w:rsid w:val="00717AF6"/>
    <w:rsid w:val="00717B8A"/>
    <w:rsid w:val="0072025E"/>
    <w:rsid w:val="0072073E"/>
    <w:rsid w:val="00720A3D"/>
    <w:rsid w:val="00720B5E"/>
    <w:rsid w:val="00720C77"/>
    <w:rsid w:val="007210E3"/>
    <w:rsid w:val="007212D1"/>
    <w:rsid w:val="00721E73"/>
    <w:rsid w:val="007225DC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64B"/>
    <w:rsid w:val="0074185F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14E"/>
    <w:rsid w:val="00757286"/>
    <w:rsid w:val="0075743E"/>
    <w:rsid w:val="0075748F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DC5"/>
    <w:rsid w:val="00764DFA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826"/>
    <w:rsid w:val="00773DF5"/>
    <w:rsid w:val="00773F84"/>
    <w:rsid w:val="007748B9"/>
    <w:rsid w:val="00775038"/>
    <w:rsid w:val="00775569"/>
    <w:rsid w:val="007757B2"/>
    <w:rsid w:val="007758AF"/>
    <w:rsid w:val="007758EB"/>
    <w:rsid w:val="00775C46"/>
    <w:rsid w:val="0077738E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5C22"/>
    <w:rsid w:val="0078661B"/>
    <w:rsid w:val="007868B9"/>
    <w:rsid w:val="00786C71"/>
    <w:rsid w:val="00786D36"/>
    <w:rsid w:val="00787DEB"/>
    <w:rsid w:val="00787E8A"/>
    <w:rsid w:val="00790332"/>
    <w:rsid w:val="00791534"/>
    <w:rsid w:val="00791841"/>
    <w:rsid w:val="00792025"/>
    <w:rsid w:val="0079242D"/>
    <w:rsid w:val="00792E58"/>
    <w:rsid w:val="007934B6"/>
    <w:rsid w:val="00793569"/>
    <w:rsid w:val="00793A8C"/>
    <w:rsid w:val="007944F9"/>
    <w:rsid w:val="0079494F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52"/>
    <w:rsid w:val="007B0BAE"/>
    <w:rsid w:val="007B0F28"/>
    <w:rsid w:val="007B14FB"/>
    <w:rsid w:val="007B18DB"/>
    <w:rsid w:val="007B1B89"/>
    <w:rsid w:val="007B200B"/>
    <w:rsid w:val="007B20AC"/>
    <w:rsid w:val="007B21BB"/>
    <w:rsid w:val="007B225E"/>
    <w:rsid w:val="007B293C"/>
    <w:rsid w:val="007B3050"/>
    <w:rsid w:val="007B396A"/>
    <w:rsid w:val="007B3A7B"/>
    <w:rsid w:val="007B3C46"/>
    <w:rsid w:val="007B450D"/>
    <w:rsid w:val="007B571A"/>
    <w:rsid w:val="007B5E71"/>
    <w:rsid w:val="007B69D8"/>
    <w:rsid w:val="007B7332"/>
    <w:rsid w:val="007C0401"/>
    <w:rsid w:val="007C0902"/>
    <w:rsid w:val="007C093C"/>
    <w:rsid w:val="007C09B5"/>
    <w:rsid w:val="007C0A6C"/>
    <w:rsid w:val="007C0D8B"/>
    <w:rsid w:val="007C105C"/>
    <w:rsid w:val="007C1138"/>
    <w:rsid w:val="007C2380"/>
    <w:rsid w:val="007C2D63"/>
    <w:rsid w:val="007C3463"/>
    <w:rsid w:val="007C35BC"/>
    <w:rsid w:val="007C4025"/>
    <w:rsid w:val="007C4647"/>
    <w:rsid w:val="007C52C6"/>
    <w:rsid w:val="007C5656"/>
    <w:rsid w:val="007C646B"/>
    <w:rsid w:val="007C6794"/>
    <w:rsid w:val="007C75A6"/>
    <w:rsid w:val="007C7861"/>
    <w:rsid w:val="007C7A55"/>
    <w:rsid w:val="007C7D55"/>
    <w:rsid w:val="007C7FB3"/>
    <w:rsid w:val="007D000A"/>
    <w:rsid w:val="007D0235"/>
    <w:rsid w:val="007D0637"/>
    <w:rsid w:val="007D094E"/>
    <w:rsid w:val="007D0B92"/>
    <w:rsid w:val="007D0DF4"/>
    <w:rsid w:val="007D28BE"/>
    <w:rsid w:val="007D2B70"/>
    <w:rsid w:val="007D3297"/>
    <w:rsid w:val="007D35C9"/>
    <w:rsid w:val="007D3DFF"/>
    <w:rsid w:val="007D42F2"/>
    <w:rsid w:val="007D44EB"/>
    <w:rsid w:val="007D466B"/>
    <w:rsid w:val="007D46B7"/>
    <w:rsid w:val="007D4AA5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53F"/>
    <w:rsid w:val="007E2F39"/>
    <w:rsid w:val="007E3892"/>
    <w:rsid w:val="007E4256"/>
    <w:rsid w:val="007E46B5"/>
    <w:rsid w:val="007E4A33"/>
    <w:rsid w:val="007E4A98"/>
    <w:rsid w:val="007E586A"/>
    <w:rsid w:val="007E5EBB"/>
    <w:rsid w:val="007E60CC"/>
    <w:rsid w:val="007E6D86"/>
    <w:rsid w:val="007E799B"/>
    <w:rsid w:val="007E7B64"/>
    <w:rsid w:val="007F002D"/>
    <w:rsid w:val="007F058B"/>
    <w:rsid w:val="007F065F"/>
    <w:rsid w:val="007F0980"/>
    <w:rsid w:val="007F1114"/>
    <w:rsid w:val="007F13A0"/>
    <w:rsid w:val="007F18E3"/>
    <w:rsid w:val="007F1EFF"/>
    <w:rsid w:val="007F20AE"/>
    <w:rsid w:val="007F20FB"/>
    <w:rsid w:val="007F224B"/>
    <w:rsid w:val="007F2627"/>
    <w:rsid w:val="007F2BC1"/>
    <w:rsid w:val="007F32E5"/>
    <w:rsid w:val="007F3557"/>
    <w:rsid w:val="007F4237"/>
    <w:rsid w:val="007F45AC"/>
    <w:rsid w:val="007F5021"/>
    <w:rsid w:val="007F56CF"/>
    <w:rsid w:val="007F57EC"/>
    <w:rsid w:val="007F5AC4"/>
    <w:rsid w:val="007F5E82"/>
    <w:rsid w:val="007F62A0"/>
    <w:rsid w:val="007F677D"/>
    <w:rsid w:val="007F6F23"/>
    <w:rsid w:val="007F6F5F"/>
    <w:rsid w:val="007F7278"/>
    <w:rsid w:val="007F7358"/>
    <w:rsid w:val="007F75E0"/>
    <w:rsid w:val="007F762E"/>
    <w:rsid w:val="007F7FCF"/>
    <w:rsid w:val="0080087E"/>
    <w:rsid w:val="00801360"/>
    <w:rsid w:val="00801465"/>
    <w:rsid w:val="00801879"/>
    <w:rsid w:val="0080194F"/>
    <w:rsid w:val="00801DB5"/>
    <w:rsid w:val="00802AD5"/>
    <w:rsid w:val="00802DC1"/>
    <w:rsid w:val="00802FB5"/>
    <w:rsid w:val="00803203"/>
    <w:rsid w:val="00803986"/>
    <w:rsid w:val="00803CB7"/>
    <w:rsid w:val="00804186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28ED"/>
    <w:rsid w:val="0081313F"/>
    <w:rsid w:val="00813FFC"/>
    <w:rsid w:val="00814A0B"/>
    <w:rsid w:val="00814EF3"/>
    <w:rsid w:val="00816014"/>
    <w:rsid w:val="00816269"/>
    <w:rsid w:val="00816473"/>
    <w:rsid w:val="00816690"/>
    <w:rsid w:val="008167F0"/>
    <w:rsid w:val="00816939"/>
    <w:rsid w:val="00816D34"/>
    <w:rsid w:val="008170D3"/>
    <w:rsid w:val="00817DC0"/>
    <w:rsid w:val="00820211"/>
    <w:rsid w:val="008211B6"/>
    <w:rsid w:val="008212AC"/>
    <w:rsid w:val="00822223"/>
    <w:rsid w:val="008228EA"/>
    <w:rsid w:val="00822926"/>
    <w:rsid w:val="00822B6E"/>
    <w:rsid w:val="00823620"/>
    <w:rsid w:val="00823985"/>
    <w:rsid w:val="00823A38"/>
    <w:rsid w:val="008241D3"/>
    <w:rsid w:val="008247B7"/>
    <w:rsid w:val="0082567C"/>
    <w:rsid w:val="00825893"/>
    <w:rsid w:val="00825915"/>
    <w:rsid w:val="0082654C"/>
    <w:rsid w:val="008266DE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5EEA"/>
    <w:rsid w:val="008362C5"/>
    <w:rsid w:val="008369A0"/>
    <w:rsid w:val="00836B34"/>
    <w:rsid w:val="008373D4"/>
    <w:rsid w:val="00837AAE"/>
    <w:rsid w:val="008403BE"/>
    <w:rsid w:val="00840B21"/>
    <w:rsid w:val="00840B7F"/>
    <w:rsid w:val="00840F17"/>
    <w:rsid w:val="00841331"/>
    <w:rsid w:val="00841C8C"/>
    <w:rsid w:val="00842274"/>
    <w:rsid w:val="0084261C"/>
    <w:rsid w:val="008429FD"/>
    <w:rsid w:val="00842EB0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503E8"/>
    <w:rsid w:val="00850A20"/>
    <w:rsid w:val="00850FDB"/>
    <w:rsid w:val="0085125A"/>
    <w:rsid w:val="008518AA"/>
    <w:rsid w:val="008518BF"/>
    <w:rsid w:val="00851FAC"/>
    <w:rsid w:val="00852699"/>
    <w:rsid w:val="00853CE1"/>
    <w:rsid w:val="008540EA"/>
    <w:rsid w:val="00854CC2"/>
    <w:rsid w:val="00855746"/>
    <w:rsid w:val="00855981"/>
    <w:rsid w:val="00855BA5"/>
    <w:rsid w:val="00856B93"/>
    <w:rsid w:val="00857193"/>
    <w:rsid w:val="00857601"/>
    <w:rsid w:val="0085783C"/>
    <w:rsid w:val="0086070C"/>
    <w:rsid w:val="00860FA6"/>
    <w:rsid w:val="008615BE"/>
    <w:rsid w:val="00861818"/>
    <w:rsid w:val="00861DC8"/>
    <w:rsid w:val="008627FE"/>
    <w:rsid w:val="00862A2C"/>
    <w:rsid w:val="00862BB8"/>
    <w:rsid w:val="00862BF1"/>
    <w:rsid w:val="008636F8"/>
    <w:rsid w:val="008639DE"/>
    <w:rsid w:val="00863A33"/>
    <w:rsid w:val="00864087"/>
    <w:rsid w:val="008646F3"/>
    <w:rsid w:val="00864D1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D6D"/>
    <w:rsid w:val="00872E7C"/>
    <w:rsid w:val="00873C0E"/>
    <w:rsid w:val="00874251"/>
    <w:rsid w:val="0087433E"/>
    <w:rsid w:val="00874FAF"/>
    <w:rsid w:val="008753FD"/>
    <w:rsid w:val="00876D6E"/>
    <w:rsid w:val="008772A3"/>
    <w:rsid w:val="00877350"/>
    <w:rsid w:val="008773C0"/>
    <w:rsid w:val="00883290"/>
    <w:rsid w:val="008832CA"/>
    <w:rsid w:val="00883688"/>
    <w:rsid w:val="00883CCE"/>
    <w:rsid w:val="00884282"/>
    <w:rsid w:val="008850D6"/>
    <w:rsid w:val="00885595"/>
    <w:rsid w:val="00885A80"/>
    <w:rsid w:val="00885D84"/>
    <w:rsid w:val="00885DCA"/>
    <w:rsid w:val="0088606C"/>
    <w:rsid w:val="00886255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0E4"/>
    <w:rsid w:val="0089246C"/>
    <w:rsid w:val="00893650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6E6D"/>
    <w:rsid w:val="008970C3"/>
    <w:rsid w:val="008971E3"/>
    <w:rsid w:val="00897226"/>
    <w:rsid w:val="00897A28"/>
    <w:rsid w:val="00897C18"/>
    <w:rsid w:val="00897C20"/>
    <w:rsid w:val="00897E09"/>
    <w:rsid w:val="008A0B15"/>
    <w:rsid w:val="008A0B36"/>
    <w:rsid w:val="008A0EEB"/>
    <w:rsid w:val="008A1033"/>
    <w:rsid w:val="008A1E72"/>
    <w:rsid w:val="008A1E7F"/>
    <w:rsid w:val="008A1F29"/>
    <w:rsid w:val="008A2F06"/>
    <w:rsid w:val="008A2F95"/>
    <w:rsid w:val="008A329A"/>
    <w:rsid w:val="008A3C14"/>
    <w:rsid w:val="008A4040"/>
    <w:rsid w:val="008A4371"/>
    <w:rsid w:val="008A5185"/>
    <w:rsid w:val="008A5CAB"/>
    <w:rsid w:val="008A6D2A"/>
    <w:rsid w:val="008A732F"/>
    <w:rsid w:val="008A7E8E"/>
    <w:rsid w:val="008A7FF2"/>
    <w:rsid w:val="008B14C7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434A"/>
    <w:rsid w:val="008B53A0"/>
    <w:rsid w:val="008B65D8"/>
    <w:rsid w:val="008B6987"/>
    <w:rsid w:val="008B70CB"/>
    <w:rsid w:val="008B7716"/>
    <w:rsid w:val="008B7CE4"/>
    <w:rsid w:val="008C004F"/>
    <w:rsid w:val="008C096B"/>
    <w:rsid w:val="008C0E6A"/>
    <w:rsid w:val="008C1503"/>
    <w:rsid w:val="008C1528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5FFE"/>
    <w:rsid w:val="008C61DF"/>
    <w:rsid w:val="008C6A9A"/>
    <w:rsid w:val="008C6D4D"/>
    <w:rsid w:val="008D0403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1EC6"/>
    <w:rsid w:val="008E29E3"/>
    <w:rsid w:val="008E31BB"/>
    <w:rsid w:val="008E369B"/>
    <w:rsid w:val="008E4111"/>
    <w:rsid w:val="008E4828"/>
    <w:rsid w:val="008E5C55"/>
    <w:rsid w:val="008E5D22"/>
    <w:rsid w:val="008E5E20"/>
    <w:rsid w:val="008E6793"/>
    <w:rsid w:val="008E6A1D"/>
    <w:rsid w:val="008E6D7C"/>
    <w:rsid w:val="008E7F7F"/>
    <w:rsid w:val="008F08A2"/>
    <w:rsid w:val="008F0E7A"/>
    <w:rsid w:val="008F103E"/>
    <w:rsid w:val="008F1094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5302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414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D48"/>
    <w:rsid w:val="00916905"/>
    <w:rsid w:val="00916A5B"/>
    <w:rsid w:val="00916F2F"/>
    <w:rsid w:val="00917088"/>
    <w:rsid w:val="009171C0"/>
    <w:rsid w:val="009200F5"/>
    <w:rsid w:val="00920693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1"/>
    <w:rsid w:val="009339FB"/>
    <w:rsid w:val="00933B1F"/>
    <w:rsid w:val="009346B1"/>
    <w:rsid w:val="00934988"/>
    <w:rsid w:val="00934B67"/>
    <w:rsid w:val="009351A6"/>
    <w:rsid w:val="00935298"/>
    <w:rsid w:val="009358B3"/>
    <w:rsid w:val="00935979"/>
    <w:rsid w:val="00935A15"/>
    <w:rsid w:val="00936268"/>
    <w:rsid w:val="00936912"/>
    <w:rsid w:val="00937714"/>
    <w:rsid w:val="00937804"/>
    <w:rsid w:val="00937CCD"/>
    <w:rsid w:val="00937FC8"/>
    <w:rsid w:val="00940321"/>
    <w:rsid w:val="0094079E"/>
    <w:rsid w:val="0094097B"/>
    <w:rsid w:val="0094160A"/>
    <w:rsid w:val="009419FC"/>
    <w:rsid w:val="00941BF8"/>
    <w:rsid w:val="00942762"/>
    <w:rsid w:val="00942A81"/>
    <w:rsid w:val="00942A8C"/>
    <w:rsid w:val="00942B62"/>
    <w:rsid w:val="009436E4"/>
    <w:rsid w:val="00943A6F"/>
    <w:rsid w:val="00943E3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1C78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C05"/>
    <w:rsid w:val="009563A5"/>
    <w:rsid w:val="00956402"/>
    <w:rsid w:val="00956630"/>
    <w:rsid w:val="0095713A"/>
    <w:rsid w:val="00957586"/>
    <w:rsid w:val="0095764E"/>
    <w:rsid w:val="009578BD"/>
    <w:rsid w:val="00957B56"/>
    <w:rsid w:val="00957FFA"/>
    <w:rsid w:val="009604D0"/>
    <w:rsid w:val="0096077E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3DBA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39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A14"/>
    <w:rsid w:val="00986B96"/>
    <w:rsid w:val="00987055"/>
    <w:rsid w:val="009871CB"/>
    <w:rsid w:val="00987A1D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282A"/>
    <w:rsid w:val="009939FA"/>
    <w:rsid w:val="0099491F"/>
    <w:rsid w:val="00994B02"/>
    <w:rsid w:val="00994F55"/>
    <w:rsid w:val="0099515F"/>
    <w:rsid w:val="009955C6"/>
    <w:rsid w:val="0099592A"/>
    <w:rsid w:val="00995951"/>
    <w:rsid w:val="00996F23"/>
    <w:rsid w:val="00996F87"/>
    <w:rsid w:val="009977D3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329"/>
    <w:rsid w:val="009B6A1B"/>
    <w:rsid w:val="009B6D1F"/>
    <w:rsid w:val="009B7274"/>
    <w:rsid w:val="009B74FD"/>
    <w:rsid w:val="009B7D79"/>
    <w:rsid w:val="009B7FA8"/>
    <w:rsid w:val="009C0752"/>
    <w:rsid w:val="009C0A1D"/>
    <w:rsid w:val="009C231C"/>
    <w:rsid w:val="009C2F98"/>
    <w:rsid w:val="009C4419"/>
    <w:rsid w:val="009C4DD3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4D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0D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B80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408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D46"/>
    <w:rsid w:val="00A070FC"/>
    <w:rsid w:val="00A079A2"/>
    <w:rsid w:val="00A079BE"/>
    <w:rsid w:val="00A10898"/>
    <w:rsid w:val="00A10D53"/>
    <w:rsid w:val="00A11D24"/>
    <w:rsid w:val="00A11F6F"/>
    <w:rsid w:val="00A12464"/>
    <w:rsid w:val="00A14141"/>
    <w:rsid w:val="00A14577"/>
    <w:rsid w:val="00A14B90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16C"/>
    <w:rsid w:val="00A2451A"/>
    <w:rsid w:val="00A24752"/>
    <w:rsid w:val="00A2499F"/>
    <w:rsid w:val="00A24EF8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971"/>
    <w:rsid w:val="00A32ED1"/>
    <w:rsid w:val="00A32FBF"/>
    <w:rsid w:val="00A333D6"/>
    <w:rsid w:val="00A3389E"/>
    <w:rsid w:val="00A33EE4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B6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509C1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858"/>
    <w:rsid w:val="00A56B90"/>
    <w:rsid w:val="00A56C44"/>
    <w:rsid w:val="00A575BE"/>
    <w:rsid w:val="00A57A82"/>
    <w:rsid w:val="00A57D3E"/>
    <w:rsid w:val="00A57E5D"/>
    <w:rsid w:val="00A60879"/>
    <w:rsid w:val="00A60A69"/>
    <w:rsid w:val="00A61B50"/>
    <w:rsid w:val="00A61F45"/>
    <w:rsid w:val="00A62B73"/>
    <w:rsid w:val="00A6392A"/>
    <w:rsid w:val="00A6429F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282A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76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439"/>
    <w:rsid w:val="00A844DC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0B7"/>
    <w:rsid w:val="00AA0242"/>
    <w:rsid w:val="00AA0C2A"/>
    <w:rsid w:val="00AA1959"/>
    <w:rsid w:val="00AA2346"/>
    <w:rsid w:val="00AA2375"/>
    <w:rsid w:val="00AA237F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4DA"/>
    <w:rsid w:val="00AB555B"/>
    <w:rsid w:val="00AB5714"/>
    <w:rsid w:val="00AB6AEB"/>
    <w:rsid w:val="00AB6B43"/>
    <w:rsid w:val="00AB7646"/>
    <w:rsid w:val="00AB793B"/>
    <w:rsid w:val="00AB7E8A"/>
    <w:rsid w:val="00AB7FCD"/>
    <w:rsid w:val="00AC0542"/>
    <w:rsid w:val="00AC0ABE"/>
    <w:rsid w:val="00AC139B"/>
    <w:rsid w:val="00AC140B"/>
    <w:rsid w:val="00AC15A8"/>
    <w:rsid w:val="00AC17D9"/>
    <w:rsid w:val="00AC1DF3"/>
    <w:rsid w:val="00AC1FF8"/>
    <w:rsid w:val="00AC2681"/>
    <w:rsid w:val="00AC283A"/>
    <w:rsid w:val="00AC2D5E"/>
    <w:rsid w:val="00AC322C"/>
    <w:rsid w:val="00AC3462"/>
    <w:rsid w:val="00AC375D"/>
    <w:rsid w:val="00AC3866"/>
    <w:rsid w:val="00AC3909"/>
    <w:rsid w:val="00AC3B5D"/>
    <w:rsid w:val="00AC3BF9"/>
    <w:rsid w:val="00AC3FFC"/>
    <w:rsid w:val="00AC46D7"/>
    <w:rsid w:val="00AC46E0"/>
    <w:rsid w:val="00AC4DD6"/>
    <w:rsid w:val="00AC4DFA"/>
    <w:rsid w:val="00AC53CB"/>
    <w:rsid w:val="00AC5547"/>
    <w:rsid w:val="00AC5571"/>
    <w:rsid w:val="00AC56A3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0D6A"/>
    <w:rsid w:val="00AD111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D7491"/>
    <w:rsid w:val="00AD7C79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904"/>
    <w:rsid w:val="00AE49D8"/>
    <w:rsid w:val="00AE4CBA"/>
    <w:rsid w:val="00AE5D99"/>
    <w:rsid w:val="00AE727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8F9"/>
    <w:rsid w:val="00AF5B90"/>
    <w:rsid w:val="00AF5C55"/>
    <w:rsid w:val="00AF6BA7"/>
    <w:rsid w:val="00AF6CF2"/>
    <w:rsid w:val="00AF7A63"/>
    <w:rsid w:val="00AF7DAD"/>
    <w:rsid w:val="00B0110D"/>
    <w:rsid w:val="00B01607"/>
    <w:rsid w:val="00B01AD9"/>
    <w:rsid w:val="00B033C5"/>
    <w:rsid w:val="00B03690"/>
    <w:rsid w:val="00B03759"/>
    <w:rsid w:val="00B044A1"/>
    <w:rsid w:val="00B04A68"/>
    <w:rsid w:val="00B052C8"/>
    <w:rsid w:val="00B05BF7"/>
    <w:rsid w:val="00B06945"/>
    <w:rsid w:val="00B06B2A"/>
    <w:rsid w:val="00B06C08"/>
    <w:rsid w:val="00B06D36"/>
    <w:rsid w:val="00B07074"/>
    <w:rsid w:val="00B074BF"/>
    <w:rsid w:val="00B100C7"/>
    <w:rsid w:val="00B102B0"/>
    <w:rsid w:val="00B10A3C"/>
    <w:rsid w:val="00B10B31"/>
    <w:rsid w:val="00B11C6B"/>
    <w:rsid w:val="00B11D7B"/>
    <w:rsid w:val="00B1208D"/>
    <w:rsid w:val="00B12500"/>
    <w:rsid w:val="00B12E15"/>
    <w:rsid w:val="00B13749"/>
    <w:rsid w:val="00B139BE"/>
    <w:rsid w:val="00B13BBA"/>
    <w:rsid w:val="00B14504"/>
    <w:rsid w:val="00B14B8D"/>
    <w:rsid w:val="00B152CA"/>
    <w:rsid w:val="00B156DE"/>
    <w:rsid w:val="00B15B0A"/>
    <w:rsid w:val="00B169C6"/>
    <w:rsid w:val="00B16C73"/>
    <w:rsid w:val="00B175E8"/>
    <w:rsid w:val="00B20685"/>
    <w:rsid w:val="00B206B4"/>
    <w:rsid w:val="00B20883"/>
    <w:rsid w:val="00B20A0A"/>
    <w:rsid w:val="00B20B43"/>
    <w:rsid w:val="00B2162F"/>
    <w:rsid w:val="00B2187E"/>
    <w:rsid w:val="00B21946"/>
    <w:rsid w:val="00B219C5"/>
    <w:rsid w:val="00B21D8D"/>
    <w:rsid w:val="00B228B5"/>
    <w:rsid w:val="00B22981"/>
    <w:rsid w:val="00B22ED9"/>
    <w:rsid w:val="00B23013"/>
    <w:rsid w:val="00B2336A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0776"/>
    <w:rsid w:val="00B41175"/>
    <w:rsid w:val="00B41442"/>
    <w:rsid w:val="00B4149C"/>
    <w:rsid w:val="00B4235D"/>
    <w:rsid w:val="00B429F7"/>
    <w:rsid w:val="00B42ADD"/>
    <w:rsid w:val="00B42C35"/>
    <w:rsid w:val="00B42D7E"/>
    <w:rsid w:val="00B434B2"/>
    <w:rsid w:val="00B43AFA"/>
    <w:rsid w:val="00B43C22"/>
    <w:rsid w:val="00B43F7F"/>
    <w:rsid w:val="00B44946"/>
    <w:rsid w:val="00B44C64"/>
    <w:rsid w:val="00B44D30"/>
    <w:rsid w:val="00B45B2C"/>
    <w:rsid w:val="00B464BC"/>
    <w:rsid w:val="00B467B4"/>
    <w:rsid w:val="00B46A42"/>
    <w:rsid w:val="00B46C0B"/>
    <w:rsid w:val="00B46C53"/>
    <w:rsid w:val="00B46CF3"/>
    <w:rsid w:val="00B46DFB"/>
    <w:rsid w:val="00B4718D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2C91"/>
    <w:rsid w:val="00B5316D"/>
    <w:rsid w:val="00B531D0"/>
    <w:rsid w:val="00B539F8"/>
    <w:rsid w:val="00B53DFF"/>
    <w:rsid w:val="00B54154"/>
    <w:rsid w:val="00B543CF"/>
    <w:rsid w:val="00B544B0"/>
    <w:rsid w:val="00B54563"/>
    <w:rsid w:val="00B549A5"/>
    <w:rsid w:val="00B54D99"/>
    <w:rsid w:val="00B55591"/>
    <w:rsid w:val="00B55AB7"/>
    <w:rsid w:val="00B56ADA"/>
    <w:rsid w:val="00B57580"/>
    <w:rsid w:val="00B57674"/>
    <w:rsid w:val="00B578AA"/>
    <w:rsid w:val="00B61A3A"/>
    <w:rsid w:val="00B62074"/>
    <w:rsid w:val="00B622CC"/>
    <w:rsid w:val="00B62663"/>
    <w:rsid w:val="00B62B11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836"/>
    <w:rsid w:val="00B67C57"/>
    <w:rsid w:val="00B70C49"/>
    <w:rsid w:val="00B70DB1"/>
    <w:rsid w:val="00B72690"/>
    <w:rsid w:val="00B72718"/>
    <w:rsid w:val="00B7280F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658F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74"/>
    <w:rsid w:val="00B8103F"/>
    <w:rsid w:val="00B81482"/>
    <w:rsid w:val="00B814CD"/>
    <w:rsid w:val="00B816F6"/>
    <w:rsid w:val="00B81A10"/>
    <w:rsid w:val="00B81D6A"/>
    <w:rsid w:val="00B82128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AB3"/>
    <w:rsid w:val="00B87F61"/>
    <w:rsid w:val="00B901A6"/>
    <w:rsid w:val="00B909EC"/>
    <w:rsid w:val="00B9151D"/>
    <w:rsid w:val="00B9158F"/>
    <w:rsid w:val="00B91770"/>
    <w:rsid w:val="00B91827"/>
    <w:rsid w:val="00B91A46"/>
    <w:rsid w:val="00B91E20"/>
    <w:rsid w:val="00B92341"/>
    <w:rsid w:val="00B92616"/>
    <w:rsid w:val="00B929AA"/>
    <w:rsid w:val="00B92A1E"/>
    <w:rsid w:val="00B92AE5"/>
    <w:rsid w:val="00B93F8B"/>
    <w:rsid w:val="00B9489C"/>
    <w:rsid w:val="00B94B64"/>
    <w:rsid w:val="00B94E2C"/>
    <w:rsid w:val="00B95014"/>
    <w:rsid w:val="00B950C0"/>
    <w:rsid w:val="00B95101"/>
    <w:rsid w:val="00B95794"/>
    <w:rsid w:val="00B95D6E"/>
    <w:rsid w:val="00B96539"/>
    <w:rsid w:val="00B96CAA"/>
    <w:rsid w:val="00B971CF"/>
    <w:rsid w:val="00B9769F"/>
    <w:rsid w:val="00BA0174"/>
    <w:rsid w:val="00BA054B"/>
    <w:rsid w:val="00BA095E"/>
    <w:rsid w:val="00BA131B"/>
    <w:rsid w:val="00BA1820"/>
    <w:rsid w:val="00BA1CC4"/>
    <w:rsid w:val="00BA24AD"/>
    <w:rsid w:val="00BA25FE"/>
    <w:rsid w:val="00BA27C6"/>
    <w:rsid w:val="00BA289B"/>
    <w:rsid w:val="00BA2B9C"/>
    <w:rsid w:val="00BA34DA"/>
    <w:rsid w:val="00BA3CA8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237"/>
    <w:rsid w:val="00BB23B9"/>
    <w:rsid w:val="00BB2FC2"/>
    <w:rsid w:val="00BB3855"/>
    <w:rsid w:val="00BB3953"/>
    <w:rsid w:val="00BB39CF"/>
    <w:rsid w:val="00BB418D"/>
    <w:rsid w:val="00BB41DF"/>
    <w:rsid w:val="00BB434D"/>
    <w:rsid w:val="00BB4C46"/>
    <w:rsid w:val="00BB60F0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32B0"/>
    <w:rsid w:val="00BC357D"/>
    <w:rsid w:val="00BC3C3E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E83"/>
    <w:rsid w:val="00BD4943"/>
    <w:rsid w:val="00BD4A7C"/>
    <w:rsid w:val="00BD4D59"/>
    <w:rsid w:val="00BD4E6F"/>
    <w:rsid w:val="00BD5890"/>
    <w:rsid w:val="00BD6532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6FE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1B7"/>
    <w:rsid w:val="00C06B58"/>
    <w:rsid w:val="00C06F79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D4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EEB"/>
    <w:rsid w:val="00C33971"/>
    <w:rsid w:val="00C339BC"/>
    <w:rsid w:val="00C33A5D"/>
    <w:rsid w:val="00C355EC"/>
    <w:rsid w:val="00C36BB9"/>
    <w:rsid w:val="00C36CBE"/>
    <w:rsid w:val="00C36E1B"/>
    <w:rsid w:val="00C36EAE"/>
    <w:rsid w:val="00C379CA"/>
    <w:rsid w:val="00C37AFF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3B83"/>
    <w:rsid w:val="00C43EEB"/>
    <w:rsid w:val="00C44708"/>
    <w:rsid w:val="00C4548C"/>
    <w:rsid w:val="00C45942"/>
    <w:rsid w:val="00C45AAC"/>
    <w:rsid w:val="00C45C18"/>
    <w:rsid w:val="00C45D44"/>
    <w:rsid w:val="00C45FBC"/>
    <w:rsid w:val="00C46371"/>
    <w:rsid w:val="00C4644B"/>
    <w:rsid w:val="00C46897"/>
    <w:rsid w:val="00C5010E"/>
    <w:rsid w:val="00C506FA"/>
    <w:rsid w:val="00C52731"/>
    <w:rsid w:val="00C52C3D"/>
    <w:rsid w:val="00C52CC9"/>
    <w:rsid w:val="00C53148"/>
    <w:rsid w:val="00C53312"/>
    <w:rsid w:val="00C53DA7"/>
    <w:rsid w:val="00C54DF3"/>
    <w:rsid w:val="00C552C8"/>
    <w:rsid w:val="00C5596E"/>
    <w:rsid w:val="00C55C72"/>
    <w:rsid w:val="00C56413"/>
    <w:rsid w:val="00C572B0"/>
    <w:rsid w:val="00C57986"/>
    <w:rsid w:val="00C57ABC"/>
    <w:rsid w:val="00C60093"/>
    <w:rsid w:val="00C60185"/>
    <w:rsid w:val="00C603A9"/>
    <w:rsid w:val="00C60840"/>
    <w:rsid w:val="00C60A71"/>
    <w:rsid w:val="00C61A54"/>
    <w:rsid w:val="00C6242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5D2E"/>
    <w:rsid w:val="00C66972"/>
    <w:rsid w:val="00C671E2"/>
    <w:rsid w:val="00C677CE"/>
    <w:rsid w:val="00C67BF1"/>
    <w:rsid w:val="00C700E8"/>
    <w:rsid w:val="00C71633"/>
    <w:rsid w:val="00C7178F"/>
    <w:rsid w:val="00C7186A"/>
    <w:rsid w:val="00C71FE5"/>
    <w:rsid w:val="00C721BC"/>
    <w:rsid w:val="00C72566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5F3"/>
    <w:rsid w:val="00C80EB3"/>
    <w:rsid w:val="00C8145E"/>
    <w:rsid w:val="00C819D9"/>
    <w:rsid w:val="00C81D6C"/>
    <w:rsid w:val="00C81DD6"/>
    <w:rsid w:val="00C8237E"/>
    <w:rsid w:val="00C82795"/>
    <w:rsid w:val="00C82B67"/>
    <w:rsid w:val="00C83BBB"/>
    <w:rsid w:val="00C83C1F"/>
    <w:rsid w:val="00C84027"/>
    <w:rsid w:val="00C844F7"/>
    <w:rsid w:val="00C8453A"/>
    <w:rsid w:val="00C84584"/>
    <w:rsid w:val="00C84693"/>
    <w:rsid w:val="00C853BC"/>
    <w:rsid w:val="00C85E4C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3E70"/>
    <w:rsid w:val="00C94337"/>
    <w:rsid w:val="00C9457C"/>
    <w:rsid w:val="00C95491"/>
    <w:rsid w:val="00C962B7"/>
    <w:rsid w:val="00C96C99"/>
    <w:rsid w:val="00C96CF3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75BE"/>
    <w:rsid w:val="00CA7648"/>
    <w:rsid w:val="00CA7945"/>
    <w:rsid w:val="00CA7ACD"/>
    <w:rsid w:val="00CA7C39"/>
    <w:rsid w:val="00CB007E"/>
    <w:rsid w:val="00CB0119"/>
    <w:rsid w:val="00CB136A"/>
    <w:rsid w:val="00CB13CF"/>
    <w:rsid w:val="00CB1894"/>
    <w:rsid w:val="00CB1B9F"/>
    <w:rsid w:val="00CB1C83"/>
    <w:rsid w:val="00CB29A5"/>
    <w:rsid w:val="00CB4031"/>
    <w:rsid w:val="00CB4DC5"/>
    <w:rsid w:val="00CB517E"/>
    <w:rsid w:val="00CB52F0"/>
    <w:rsid w:val="00CB5671"/>
    <w:rsid w:val="00CB5CFC"/>
    <w:rsid w:val="00CB607C"/>
    <w:rsid w:val="00CB6602"/>
    <w:rsid w:val="00CB66ED"/>
    <w:rsid w:val="00CB73C0"/>
    <w:rsid w:val="00CB789D"/>
    <w:rsid w:val="00CC066E"/>
    <w:rsid w:val="00CC0786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1AD"/>
    <w:rsid w:val="00CD229B"/>
    <w:rsid w:val="00CD24F1"/>
    <w:rsid w:val="00CD3245"/>
    <w:rsid w:val="00CD329D"/>
    <w:rsid w:val="00CD34F7"/>
    <w:rsid w:val="00CD3F5D"/>
    <w:rsid w:val="00CD3FEE"/>
    <w:rsid w:val="00CD402C"/>
    <w:rsid w:val="00CD42F2"/>
    <w:rsid w:val="00CD436E"/>
    <w:rsid w:val="00CD440D"/>
    <w:rsid w:val="00CD5658"/>
    <w:rsid w:val="00CD56D9"/>
    <w:rsid w:val="00CD5C23"/>
    <w:rsid w:val="00CD61C3"/>
    <w:rsid w:val="00CD6203"/>
    <w:rsid w:val="00CD6289"/>
    <w:rsid w:val="00CD63B2"/>
    <w:rsid w:val="00CD6484"/>
    <w:rsid w:val="00CD69B6"/>
    <w:rsid w:val="00CD6F2F"/>
    <w:rsid w:val="00CD756C"/>
    <w:rsid w:val="00CE014A"/>
    <w:rsid w:val="00CE0D9A"/>
    <w:rsid w:val="00CE0EA5"/>
    <w:rsid w:val="00CE0F03"/>
    <w:rsid w:val="00CE0F77"/>
    <w:rsid w:val="00CE1EC6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4B82"/>
    <w:rsid w:val="00CF4DC4"/>
    <w:rsid w:val="00CF546C"/>
    <w:rsid w:val="00CF637E"/>
    <w:rsid w:val="00CF63B4"/>
    <w:rsid w:val="00CF681F"/>
    <w:rsid w:val="00CF6EAE"/>
    <w:rsid w:val="00CF6EB6"/>
    <w:rsid w:val="00CF728A"/>
    <w:rsid w:val="00CF785A"/>
    <w:rsid w:val="00CF7DBF"/>
    <w:rsid w:val="00D0138F"/>
    <w:rsid w:val="00D013BD"/>
    <w:rsid w:val="00D01A48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5E3"/>
    <w:rsid w:val="00D0760A"/>
    <w:rsid w:val="00D102C2"/>
    <w:rsid w:val="00D12201"/>
    <w:rsid w:val="00D12324"/>
    <w:rsid w:val="00D1248F"/>
    <w:rsid w:val="00D124DD"/>
    <w:rsid w:val="00D12EA1"/>
    <w:rsid w:val="00D13C08"/>
    <w:rsid w:val="00D14219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3E"/>
    <w:rsid w:val="00D17F4B"/>
    <w:rsid w:val="00D2004F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4040"/>
    <w:rsid w:val="00D244A1"/>
    <w:rsid w:val="00D25398"/>
    <w:rsid w:val="00D25582"/>
    <w:rsid w:val="00D25D5E"/>
    <w:rsid w:val="00D25E3E"/>
    <w:rsid w:val="00D26198"/>
    <w:rsid w:val="00D26705"/>
    <w:rsid w:val="00D27222"/>
    <w:rsid w:val="00D279D6"/>
    <w:rsid w:val="00D27AD1"/>
    <w:rsid w:val="00D27CD5"/>
    <w:rsid w:val="00D30882"/>
    <w:rsid w:val="00D3103C"/>
    <w:rsid w:val="00D31544"/>
    <w:rsid w:val="00D31815"/>
    <w:rsid w:val="00D32A7D"/>
    <w:rsid w:val="00D32AC9"/>
    <w:rsid w:val="00D32FEC"/>
    <w:rsid w:val="00D349C7"/>
    <w:rsid w:val="00D3523E"/>
    <w:rsid w:val="00D3552F"/>
    <w:rsid w:val="00D355E7"/>
    <w:rsid w:val="00D356B8"/>
    <w:rsid w:val="00D36228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BA4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1"/>
    <w:rsid w:val="00D47BF9"/>
    <w:rsid w:val="00D47C1A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787"/>
    <w:rsid w:val="00D54AE9"/>
    <w:rsid w:val="00D54F77"/>
    <w:rsid w:val="00D558D8"/>
    <w:rsid w:val="00D56021"/>
    <w:rsid w:val="00D561A8"/>
    <w:rsid w:val="00D56247"/>
    <w:rsid w:val="00D567F9"/>
    <w:rsid w:val="00D57592"/>
    <w:rsid w:val="00D57714"/>
    <w:rsid w:val="00D57C02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3AD"/>
    <w:rsid w:val="00D65976"/>
    <w:rsid w:val="00D65F36"/>
    <w:rsid w:val="00D6672B"/>
    <w:rsid w:val="00D66BE4"/>
    <w:rsid w:val="00D67037"/>
    <w:rsid w:val="00D67335"/>
    <w:rsid w:val="00D67397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7D3"/>
    <w:rsid w:val="00D72D1C"/>
    <w:rsid w:val="00D73606"/>
    <w:rsid w:val="00D73926"/>
    <w:rsid w:val="00D7450C"/>
    <w:rsid w:val="00D75288"/>
    <w:rsid w:val="00D7535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80E69"/>
    <w:rsid w:val="00D8116D"/>
    <w:rsid w:val="00D81E73"/>
    <w:rsid w:val="00D8338C"/>
    <w:rsid w:val="00D84219"/>
    <w:rsid w:val="00D84595"/>
    <w:rsid w:val="00D84F81"/>
    <w:rsid w:val="00D85186"/>
    <w:rsid w:val="00D858A7"/>
    <w:rsid w:val="00D86896"/>
    <w:rsid w:val="00D86C5F"/>
    <w:rsid w:val="00D8723A"/>
    <w:rsid w:val="00D87B86"/>
    <w:rsid w:val="00D90123"/>
    <w:rsid w:val="00D905A0"/>
    <w:rsid w:val="00D90904"/>
    <w:rsid w:val="00D91C15"/>
    <w:rsid w:val="00D91EAC"/>
    <w:rsid w:val="00D926F6"/>
    <w:rsid w:val="00D935A2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BDC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60C3"/>
    <w:rsid w:val="00DA6B8F"/>
    <w:rsid w:val="00DA6C22"/>
    <w:rsid w:val="00DA7EA6"/>
    <w:rsid w:val="00DB1281"/>
    <w:rsid w:val="00DB2B82"/>
    <w:rsid w:val="00DB2E7A"/>
    <w:rsid w:val="00DB2F3E"/>
    <w:rsid w:val="00DB40AD"/>
    <w:rsid w:val="00DB4443"/>
    <w:rsid w:val="00DB4B6C"/>
    <w:rsid w:val="00DB4FB2"/>
    <w:rsid w:val="00DB5822"/>
    <w:rsid w:val="00DB5F6C"/>
    <w:rsid w:val="00DB60D0"/>
    <w:rsid w:val="00DB620C"/>
    <w:rsid w:val="00DB7047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E31"/>
    <w:rsid w:val="00DC5E5A"/>
    <w:rsid w:val="00DC5ECF"/>
    <w:rsid w:val="00DC5FF5"/>
    <w:rsid w:val="00DC6334"/>
    <w:rsid w:val="00DC644F"/>
    <w:rsid w:val="00DC655B"/>
    <w:rsid w:val="00DC6C54"/>
    <w:rsid w:val="00DC7134"/>
    <w:rsid w:val="00DC72B3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493"/>
    <w:rsid w:val="00DD25BE"/>
    <w:rsid w:val="00DD2CD1"/>
    <w:rsid w:val="00DD2E0D"/>
    <w:rsid w:val="00DD3535"/>
    <w:rsid w:val="00DD585D"/>
    <w:rsid w:val="00DD61B6"/>
    <w:rsid w:val="00DD684F"/>
    <w:rsid w:val="00DD6D94"/>
    <w:rsid w:val="00DD70F9"/>
    <w:rsid w:val="00DD738A"/>
    <w:rsid w:val="00DD75F9"/>
    <w:rsid w:val="00DD7B89"/>
    <w:rsid w:val="00DE0561"/>
    <w:rsid w:val="00DE0B19"/>
    <w:rsid w:val="00DE2A87"/>
    <w:rsid w:val="00DE2A88"/>
    <w:rsid w:val="00DE31E7"/>
    <w:rsid w:val="00DE372A"/>
    <w:rsid w:val="00DE39EE"/>
    <w:rsid w:val="00DE40BB"/>
    <w:rsid w:val="00DE41BD"/>
    <w:rsid w:val="00DE42E0"/>
    <w:rsid w:val="00DE48F1"/>
    <w:rsid w:val="00DE513E"/>
    <w:rsid w:val="00DE5316"/>
    <w:rsid w:val="00DE564C"/>
    <w:rsid w:val="00DE5BDF"/>
    <w:rsid w:val="00DE5E0D"/>
    <w:rsid w:val="00DE6D50"/>
    <w:rsid w:val="00DE7A80"/>
    <w:rsid w:val="00DE7C57"/>
    <w:rsid w:val="00DF05B7"/>
    <w:rsid w:val="00DF09FA"/>
    <w:rsid w:val="00DF1165"/>
    <w:rsid w:val="00DF13DB"/>
    <w:rsid w:val="00DF1C43"/>
    <w:rsid w:val="00DF1C9B"/>
    <w:rsid w:val="00DF1E1C"/>
    <w:rsid w:val="00DF1EE7"/>
    <w:rsid w:val="00DF318B"/>
    <w:rsid w:val="00DF3BB0"/>
    <w:rsid w:val="00DF3C79"/>
    <w:rsid w:val="00DF3EF9"/>
    <w:rsid w:val="00DF4323"/>
    <w:rsid w:val="00DF43E4"/>
    <w:rsid w:val="00DF4E3A"/>
    <w:rsid w:val="00DF53F5"/>
    <w:rsid w:val="00DF571F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75A1"/>
    <w:rsid w:val="00DF7C14"/>
    <w:rsid w:val="00DF7F83"/>
    <w:rsid w:val="00E00E68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BE3"/>
    <w:rsid w:val="00E10E32"/>
    <w:rsid w:val="00E11036"/>
    <w:rsid w:val="00E116BD"/>
    <w:rsid w:val="00E1194A"/>
    <w:rsid w:val="00E11EFF"/>
    <w:rsid w:val="00E1452D"/>
    <w:rsid w:val="00E14567"/>
    <w:rsid w:val="00E146F2"/>
    <w:rsid w:val="00E15C46"/>
    <w:rsid w:val="00E15FC1"/>
    <w:rsid w:val="00E16738"/>
    <w:rsid w:val="00E16C7B"/>
    <w:rsid w:val="00E1710F"/>
    <w:rsid w:val="00E171DB"/>
    <w:rsid w:val="00E1738F"/>
    <w:rsid w:val="00E200D9"/>
    <w:rsid w:val="00E207E5"/>
    <w:rsid w:val="00E209A0"/>
    <w:rsid w:val="00E20A63"/>
    <w:rsid w:val="00E20DA7"/>
    <w:rsid w:val="00E20DFB"/>
    <w:rsid w:val="00E21321"/>
    <w:rsid w:val="00E21327"/>
    <w:rsid w:val="00E21522"/>
    <w:rsid w:val="00E21814"/>
    <w:rsid w:val="00E21D21"/>
    <w:rsid w:val="00E22E17"/>
    <w:rsid w:val="00E239F1"/>
    <w:rsid w:val="00E23CB3"/>
    <w:rsid w:val="00E241AB"/>
    <w:rsid w:val="00E2435E"/>
    <w:rsid w:val="00E24735"/>
    <w:rsid w:val="00E24AE6"/>
    <w:rsid w:val="00E25851"/>
    <w:rsid w:val="00E25EFB"/>
    <w:rsid w:val="00E26175"/>
    <w:rsid w:val="00E265D6"/>
    <w:rsid w:val="00E26F50"/>
    <w:rsid w:val="00E2716F"/>
    <w:rsid w:val="00E271C1"/>
    <w:rsid w:val="00E276D2"/>
    <w:rsid w:val="00E27BF8"/>
    <w:rsid w:val="00E27CF0"/>
    <w:rsid w:val="00E27F5D"/>
    <w:rsid w:val="00E30793"/>
    <w:rsid w:val="00E316BD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1CE2"/>
    <w:rsid w:val="00E52CC9"/>
    <w:rsid w:val="00E52ECD"/>
    <w:rsid w:val="00E54078"/>
    <w:rsid w:val="00E548FE"/>
    <w:rsid w:val="00E54C68"/>
    <w:rsid w:val="00E555CB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5B56"/>
    <w:rsid w:val="00E65E17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354E"/>
    <w:rsid w:val="00E73E69"/>
    <w:rsid w:val="00E7445A"/>
    <w:rsid w:val="00E7460E"/>
    <w:rsid w:val="00E7467C"/>
    <w:rsid w:val="00E7475B"/>
    <w:rsid w:val="00E76084"/>
    <w:rsid w:val="00E76110"/>
    <w:rsid w:val="00E7691E"/>
    <w:rsid w:val="00E76B6D"/>
    <w:rsid w:val="00E76E54"/>
    <w:rsid w:val="00E76F60"/>
    <w:rsid w:val="00E7708A"/>
    <w:rsid w:val="00E77359"/>
    <w:rsid w:val="00E776D7"/>
    <w:rsid w:val="00E77719"/>
    <w:rsid w:val="00E7777E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0C3"/>
    <w:rsid w:val="00E87775"/>
    <w:rsid w:val="00E87A6D"/>
    <w:rsid w:val="00E9011F"/>
    <w:rsid w:val="00E9069F"/>
    <w:rsid w:val="00E90A9C"/>
    <w:rsid w:val="00E915FF"/>
    <w:rsid w:val="00E91924"/>
    <w:rsid w:val="00E91BD0"/>
    <w:rsid w:val="00E921D4"/>
    <w:rsid w:val="00E9282D"/>
    <w:rsid w:val="00E92CDE"/>
    <w:rsid w:val="00E9315C"/>
    <w:rsid w:val="00E932CD"/>
    <w:rsid w:val="00E93495"/>
    <w:rsid w:val="00E93CFD"/>
    <w:rsid w:val="00E945B0"/>
    <w:rsid w:val="00E951CE"/>
    <w:rsid w:val="00E95411"/>
    <w:rsid w:val="00E9542C"/>
    <w:rsid w:val="00E95A75"/>
    <w:rsid w:val="00E95E43"/>
    <w:rsid w:val="00E96484"/>
    <w:rsid w:val="00E96AF9"/>
    <w:rsid w:val="00E96D6B"/>
    <w:rsid w:val="00E97532"/>
    <w:rsid w:val="00E97CD5"/>
    <w:rsid w:val="00EA001F"/>
    <w:rsid w:val="00EA00F6"/>
    <w:rsid w:val="00EA1348"/>
    <w:rsid w:val="00EA136F"/>
    <w:rsid w:val="00EA26C1"/>
    <w:rsid w:val="00EA2CB3"/>
    <w:rsid w:val="00EA31E4"/>
    <w:rsid w:val="00EA37CE"/>
    <w:rsid w:val="00EA3A6D"/>
    <w:rsid w:val="00EA440F"/>
    <w:rsid w:val="00EA4B85"/>
    <w:rsid w:val="00EA4DED"/>
    <w:rsid w:val="00EA529E"/>
    <w:rsid w:val="00EA5641"/>
    <w:rsid w:val="00EA5E9E"/>
    <w:rsid w:val="00EA69DF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593"/>
    <w:rsid w:val="00EB2982"/>
    <w:rsid w:val="00EB2B3A"/>
    <w:rsid w:val="00EB2B7E"/>
    <w:rsid w:val="00EB2D9F"/>
    <w:rsid w:val="00EB2F35"/>
    <w:rsid w:val="00EB314C"/>
    <w:rsid w:val="00EB34DC"/>
    <w:rsid w:val="00EB3992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2E4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703B"/>
    <w:rsid w:val="00EC7044"/>
    <w:rsid w:val="00EC70B0"/>
    <w:rsid w:val="00EC713F"/>
    <w:rsid w:val="00EC72A1"/>
    <w:rsid w:val="00EC753B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0EB8"/>
    <w:rsid w:val="00EE1293"/>
    <w:rsid w:val="00EE18F0"/>
    <w:rsid w:val="00EE1CCC"/>
    <w:rsid w:val="00EE21E8"/>
    <w:rsid w:val="00EE2785"/>
    <w:rsid w:val="00EE28FE"/>
    <w:rsid w:val="00EE2BD0"/>
    <w:rsid w:val="00EE335E"/>
    <w:rsid w:val="00EE3DAF"/>
    <w:rsid w:val="00EE45F9"/>
    <w:rsid w:val="00EE46BD"/>
    <w:rsid w:val="00EE5021"/>
    <w:rsid w:val="00EE5674"/>
    <w:rsid w:val="00EE5B2A"/>
    <w:rsid w:val="00EE630B"/>
    <w:rsid w:val="00EE6764"/>
    <w:rsid w:val="00EE6C34"/>
    <w:rsid w:val="00EE726A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29E"/>
    <w:rsid w:val="00EF4CE0"/>
    <w:rsid w:val="00EF5C7A"/>
    <w:rsid w:val="00EF5EC0"/>
    <w:rsid w:val="00EF617E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09C"/>
    <w:rsid w:val="00F028BD"/>
    <w:rsid w:val="00F037E5"/>
    <w:rsid w:val="00F038BE"/>
    <w:rsid w:val="00F03945"/>
    <w:rsid w:val="00F03FE0"/>
    <w:rsid w:val="00F045F6"/>
    <w:rsid w:val="00F056FB"/>
    <w:rsid w:val="00F05853"/>
    <w:rsid w:val="00F06174"/>
    <w:rsid w:val="00F06990"/>
    <w:rsid w:val="00F06A43"/>
    <w:rsid w:val="00F06CB6"/>
    <w:rsid w:val="00F06D9D"/>
    <w:rsid w:val="00F06DE1"/>
    <w:rsid w:val="00F07CBF"/>
    <w:rsid w:val="00F07CF1"/>
    <w:rsid w:val="00F1048E"/>
    <w:rsid w:val="00F10C3A"/>
    <w:rsid w:val="00F1158D"/>
    <w:rsid w:val="00F1259B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4FD"/>
    <w:rsid w:val="00F21906"/>
    <w:rsid w:val="00F2199F"/>
    <w:rsid w:val="00F228D8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4A62"/>
    <w:rsid w:val="00F250EF"/>
    <w:rsid w:val="00F25F35"/>
    <w:rsid w:val="00F263D4"/>
    <w:rsid w:val="00F265B6"/>
    <w:rsid w:val="00F26925"/>
    <w:rsid w:val="00F26984"/>
    <w:rsid w:val="00F26BC2"/>
    <w:rsid w:val="00F2740F"/>
    <w:rsid w:val="00F3023D"/>
    <w:rsid w:val="00F3047F"/>
    <w:rsid w:val="00F309D2"/>
    <w:rsid w:val="00F31E22"/>
    <w:rsid w:val="00F31EE0"/>
    <w:rsid w:val="00F323E9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CA8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595"/>
    <w:rsid w:val="00F535C1"/>
    <w:rsid w:val="00F53BA1"/>
    <w:rsid w:val="00F53E24"/>
    <w:rsid w:val="00F5465A"/>
    <w:rsid w:val="00F549DA"/>
    <w:rsid w:val="00F54BC5"/>
    <w:rsid w:val="00F54F89"/>
    <w:rsid w:val="00F56780"/>
    <w:rsid w:val="00F571A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15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16F0"/>
    <w:rsid w:val="00F71B0A"/>
    <w:rsid w:val="00F71BC3"/>
    <w:rsid w:val="00F71CFD"/>
    <w:rsid w:val="00F722AE"/>
    <w:rsid w:val="00F723B9"/>
    <w:rsid w:val="00F72862"/>
    <w:rsid w:val="00F728A9"/>
    <w:rsid w:val="00F7297F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4D83"/>
    <w:rsid w:val="00F750D3"/>
    <w:rsid w:val="00F753E5"/>
    <w:rsid w:val="00F757A9"/>
    <w:rsid w:val="00F76399"/>
    <w:rsid w:val="00F76EE5"/>
    <w:rsid w:val="00F77805"/>
    <w:rsid w:val="00F80259"/>
    <w:rsid w:val="00F80500"/>
    <w:rsid w:val="00F81F75"/>
    <w:rsid w:val="00F828E9"/>
    <w:rsid w:val="00F829FD"/>
    <w:rsid w:val="00F82B01"/>
    <w:rsid w:val="00F82B93"/>
    <w:rsid w:val="00F8321F"/>
    <w:rsid w:val="00F83F6B"/>
    <w:rsid w:val="00F848CC"/>
    <w:rsid w:val="00F84C9F"/>
    <w:rsid w:val="00F84FC2"/>
    <w:rsid w:val="00F852D2"/>
    <w:rsid w:val="00F85919"/>
    <w:rsid w:val="00F85D3E"/>
    <w:rsid w:val="00F866CC"/>
    <w:rsid w:val="00F8731A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196"/>
    <w:rsid w:val="00FA16E5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125"/>
    <w:rsid w:val="00FA559A"/>
    <w:rsid w:val="00FA5EA5"/>
    <w:rsid w:val="00FA626F"/>
    <w:rsid w:val="00FA6278"/>
    <w:rsid w:val="00FA63CC"/>
    <w:rsid w:val="00FA6814"/>
    <w:rsid w:val="00FA706C"/>
    <w:rsid w:val="00FA7F9D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5F48"/>
    <w:rsid w:val="00FB7247"/>
    <w:rsid w:val="00FB7548"/>
    <w:rsid w:val="00FC0795"/>
    <w:rsid w:val="00FC1570"/>
    <w:rsid w:val="00FC15C6"/>
    <w:rsid w:val="00FC1641"/>
    <w:rsid w:val="00FC20EA"/>
    <w:rsid w:val="00FC2CAA"/>
    <w:rsid w:val="00FC2CBE"/>
    <w:rsid w:val="00FC2CF3"/>
    <w:rsid w:val="00FC2E2C"/>
    <w:rsid w:val="00FC2F6A"/>
    <w:rsid w:val="00FC3047"/>
    <w:rsid w:val="00FC3539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DA"/>
    <w:rsid w:val="00FE2ABA"/>
    <w:rsid w:val="00FE3109"/>
    <w:rsid w:val="00FE3663"/>
    <w:rsid w:val="00FE4973"/>
    <w:rsid w:val="00FE543D"/>
    <w:rsid w:val="00FE5D73"/>
    <w:rsid w:val="00FE6088"/>
    <w:rsid w:val="00FE6145"/>
    <w:rsid w:val="00FE6704"/>
    <w:rsid w:val="00FE7169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4CBF"/>
    <w:rsid w:val="00FF53AD"/>
    <w:rsid w:val="00FF589D"/>
    <w:rsid w:val="00FF5C63"/>
    <w:rsid w:val="00FF60DA"/>
    <w:rsid w:val="00FF625B"/>
    <w:rsid w:val="00FF62FE"/>
    <w:rsid w:val="00FF64F3"/>
    <w:rsid w:val="00FF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54B54"/>
  <w15:docId w15:val="{644D208D-0B4D-4FFA-95D2-1DCBC212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3CB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uiPriority w:val="5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Заголовок мой1,СписокСТПр,Абзац списка основной,Bullet List,FooterText,numbered,Paragraphe de liste1,lp1,Заголовок_3,Введение,3_Абзац списка,СПИСКИ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Заголовок мой1 Знак,СписокСТПр Знак,Абзац списка основной Знак,Bullet List Знак,FooterText Знак,numbered Знак,Paragraphe de liste1 Знак,lp1 Знак,Заголовок_3 Знак,Введение Знак,3_Абзац списка Знак,СПИСКИ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TableGridReport5">
    <w:name w:val="Table Grid Report5"/>
    <w:basedOn w:val="a2"/>
    <w:next w:val="ad"/>
    <w:uiPriority w:val="59"/>
    <w:rsid w:val="00532DFF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f1">
    <w:name w:val="Основной текст_"/>
    <w:basedOn w:val="a1"/>
    <w:link w:val="1b"/>
    <w:rsid w:val="00C71FE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b">
    <w:name w:val="Основной текст1"/>
    <w:basedOn w:val="a"/>
    <w:link w:val="affff1"/>
    <w:rsid w:val="00C71FE5"/>
    <w:pPr>
      <w:widowControl w:val="0"/>
      <w:spacing w:after="110"/>
      <w:ind w:firstLine="400"/>
      <w:jc w:val="left"/>
    </w:pPr>
    <w:rPr>
      <w:b/>
      <w:bCs/>
      <w:sz w:val="28"/>
      <w:szCs w:val="28"/>
      <w:lang w:eastAsia="en-US"/>
    </w:rPr>
  </w:style>
  <w:style w:type="character" w:customStyle="1" w:styleId="1c">
    <w:name w:val="Неразрешенное упоминание1"/>
    <w:basedOn w:val="a1"/>
    <w:uiPriority w:val="99"/>
    <w:semiHidden/>
    <w:unhideWhenUsed/>
    <w:rsid w:val="00720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04AC-9652-4528-9BD3-74115BE6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4</cp:revision>
  <cp:lastPrinted>2019-10-15T06:45:00Z</cp:lastPrinted>
  <dcterms:created xsi:type="dcterms:W3CDTF">2025-07-16T08:13:00Z</dcterms:created>
  <dcterms:modified xsi:type="dcterms:W3CDTF">2025-09-09T09:03:00Z</dcterms:modified>
</cp:coreProperties>
</file>